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2905E" w14:textId="587B989C" w:rsidR="00A928BE" w:rsidRDefault="00821C5E" w:rsidP="00A928BE">
      <w:pPr>
        <w:widowControl w:val="0"/>
        <w:tabs>
          <w:tab w:val="right" w:pos="9360"/>
        </w:tabs>
        <w:spacing w:line="215" w:lineRule="auto"/>
        <w:ind w:left="5220" w:firstLine="1440"/>
        <w:rPr>
          <w:rFonts w:ascii="CG Times" w:hAnsi="CG Times"/>
          <w:sz w:val="48"/>
          <w:lang w:val="en-CA"/>
        </w:rPr>
      </w:pPr>
      <w:r>
        <w:rPr>
          <w:noProof/>
        </w:rPr>
        <w:drawing>
          <wp:anchor distT="0" distB="0" distL="114300" distR="114300" simplePos="0" relativeHeight="251656704" behindDoc="0" locked="0" layoutInCell="1" allowOverlap="1" wp14:anchorId="05CD9957" wp14:editId="69C227BE">
            <wp:simplePos x="0" y="0"/>
            <wp:positionH relativeFrom="margin">
              <wp:posOffset>3931920</wp:posOffset>
            </wp:positionH>
            <wp:positionV relativeFrom="margin">
              <wp:posOffset>0</wp:posOffset>
            </wp:positionV>
            <wp:extent cx="2012950" cy="1047750"/>
            <wp:effectExtent l="0" t="0" r="0" b="0"/>
            <wp:wrapSquare wrapText="bothSides"/>
            <wp:docPr id="2" name="Picture 2" descr="OceanTrack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eanTrack Lo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8BE">
        <w:fldChar w:fldCharType="begin"/>
      </w:r>
      <w:r w:rsidR="00A928BE">
        <w:instrText xml:space="preserve"> SEQ CHAPTER \h \r 1</w:instrText>
      </w:r>
      <w:r w:rsidR="00A928BE">
        <w:fldChar w:fldCharType="end"/>
      </w:r>
    </w:p>
    <w:p w14:paraId="3669274F" w14:textId="72CB2CC7" w:rsidR="003C734A" w:rsidRPr="0084233D" w:rsidRDefault="003C734A" w:rsidP="003C734A">
      <w:pPr>
        <w:rPr>
          <w:rFonts w:ascii="Avenir Next" w:hAnsi="Avenir Next"/>
          <w:b/>
          <w:sz w:val="28"/>
        </w:rPr>
      </w:pPr>
      <w:r w:rsidRPr="0084233D">
        <w:rPr>
          <w:rFonts w:ascii="Avenir Next" w:hAnsi="Avenir Next"/>
          <w:b/>
          <w:sz w:val="28"/>
        </w:rPr>
        <w:t>Ocean Tracking Network</w:t>
      </w:r>
      <w:r w:rsidR="00354854">
        <w:rPr>
          <w:rFonts w:ascii="Avenir Next" w:hAnsi="Avenir Next"/>
          <w:b/>
          <w:sz w:val="28"/>
        </w:rPr>
        <w:t xml:space="preserve"> (OTN)</w:t>
      </w:r>
    </w:p>
    <w:p w14:paraId="7B15CB93" w14:textId="77777777" w:rsidR="003C734A" w:rsidRPr="0084233D" w:rsidRDefault="003C734A" w:rsidP="003C734A">
      <w:pPr>
        <w:rPr>
          <w:rFonts w:ascii="Avenir Next" w:hAnsi="Avenir Next"/>
          <w:b/>
          <w:sz w:val="28"/>
        </w:rPr>
      </w:pPr>
      <w:r w:rsidRPr="0084233D">
        <w:rPr>
          <w:rFonts w:ascii="Avenir Next" w:hAnsi="Avenir Next"/>
          <w:b/>
          <w:sz w:val="28"/>
        </w:rPr>
        <w:t>Application for an equipment loan</w:t>
      </w:r>
    </w:p>
    <w:p w14:paraId="0E2FCA5B" w14:textId="77777777" w:rsidR="003C734A" w:rsidRPr="0084233D" w:rsidRDefault="003C734A" w:rsidP="003C734A">
      <w:pPr>
        <w:rPr>
          <w:rFonts w:ascii="Avenir Next" w:hAnsi="Avenir Next"/>
        </w:rPr>
      </w:pPr>
    </w:p>
    <w:p w14:paraId="5A72B396" w14:textId="77777777" w:rsidR="003C734A" w:rsidRPr="0084233D" w:rsidRDefault="003C734A" w:rsidP="003C734A">
      <w:pPr>
        <w:rPr>
          <w:rFonts w:ascii="Avenir Next" w:hAnsi="Avenir Next"/>
          <w:b/>
        </w:rPr>
      </w:pPr>
      <w:r w:rsidRPr="0084233D">
        <w:rPr>
          <w:rFonts w:ascii="Avenir Next" w:hAnsi="Avenir Next"/>
          <w:b/>
        </w:rPr>
        <w:t>Introduction</w:t>
      </w:r>
    </w:p>
    <w:p w14:paraId="7D6079F9" w14:textId="77777777" w:rsidR="003C734A" w:rsidRPr="0084233D" w:rsidRDefault="003C734A" w:rsidP="003C734A">
      <w:pPr>
        <w:rPr>
          <w:rFonts w:ascii="Avenir Next" w:hAnsi="Avenir Next"/>
        </w:rPr>
      </w:pPr>
    </w:p>
    <w:p w14:paraId="793448A7" w14:textId="07E5BE8B" w:rsidR="003C734A" w:rsidRPr="0084233D" w:rsidRDefault="003C734A" w:rsidP="003C734A">
      <w:pPr>
        <w:rPr>
          <w:rFonts w:ascii="Avenir Next" w:hAnsi="Avenir Next"/>
        </w:rPr>
      </w:pPr>
      <w:r w:rsidRPr="0084233D">
        <w:rPr>
          <w:rFonts w:ascii="Avenir Next" w:hAnsi="Avenir Next"/>
        </w:rPr>
        <w:t xml:space="preserve">To foster the conduct of high quality telemetry science, and to assist with the expansion of the scale and scope of the Ocean Tracking Network (OTN), the OTN has available for loan to university or not-for-profit organizations a limited number of </w:t>
      </w:r>
      <w:r w:rsidR="00E47CB4" w:rsidRPr="0084233D">
        <w:rPr>
          <w:rFonts w:ascii="Avenir Next" w:hAnsi="Avenir Next"/>
        </w:rPr>
        <w:t xml:space="preserve">VEMCO </w:t>
      </w:r>
      <w:r w:rsidRPr="0084233D">
        <w:rPr>
          <w:rFonts w:ascii="Avenir Next" w:hAnsi="Avenir Next"/>
        </w:rPr>
        <w:t xml:space="preserve">receiver units. Loan periods are planned for durations of up to two years. Renewals of the loan, or approvals for loans of longer periods, will be determined on a case-by case basis. </w:t>
      </w:r>
      <w:r w:rsidR="00DC7DAA" w:rsidRPr="0084233D">
        <w:rPr>
          <w:rFonts w:ascii="Avenir Next" w:hAnsi="Avenir Next"/>
        </w:rPr>
        <w:t>Renewal requests will be evaluated based on the progress of the work duri</w:t>
      </w:r>
      <w:r w:rsidR="00CB015E" w:rsidRPr="0084233D">
        <w:rPr>
          <w:rFonts w:ascii="Avenir Next" w:hAnsi="Avenir Next"/>
        </w:rPr>
        <w:t xml:space="preserve">ng the initial loan period, </w:t>
      </w:r>
      <w:r w:rsidR="00DC7DAA" w:rsidRPr="0084233D">
        <w:rPr>
          <w:rFonts w:ascii="Avenir Next" w:hAnsi="Avenir Next"/>
        </w:rPr>
        <w:t>the merit of the proposed work for the per</w:t>
      </w:r>
      <w:r w:rsidR="00CB015E" w:rsidRPr="0084233D">
        <w:rPr>
          <w:rFonts w:ascii="Avenir Next" w:hAnsi="Avenir Next"/>
        </w:rPr>
        <w:t xml:space="preserve">iod of the renewed deployment, and </w:t>
      </w:r>
      <w:r w:rsidR="00C80445">
        <w:rPr>
          <w:rFonts w:ascii="Avenir Next" w:hAnsi="Avenir Next"/>
        </w:rPr>
        <w:t xml:space="preserve">timely </w:t>
      </w:r>
      <w:r w:rsidR="00CB015E" w:rsidRPr="0084233D">
        <w:rPr>
          <w:rFonts w:ascii="Avenir Next" w:hAnsi="Avenir Next"/>
        </w:rPr>
        <w:t xml:space="preserve">data delivery. </w:t>
      </w:r>
    </w:p>
    <w:p w14:paraId="65D430F7" w14:textId="77777777" w:rsidR="003C734A" w:rsidRPr="0084233D" w:rsidRDefault="003C734A" w:rsidP="003C734A">
      <w:pPr>
        <w:rPr>
          <w:rFonts w:ascii="Avenir Next" w:hAnsi="Avenir Next"/>
        </w:rPr>
      </w:pPr>
    </w:p>
    <w:p w14:paraId="04C80DDF" w14:textId="77777777" w:rsidR="00E961A3" w:rsidRDefault="003C734A" w:rsidP="003C734A">
      <w:pPr>
        <w:rPr>
          <w:rFonts w:ascii="Avenir Next" w:hAnsi="Avenir Next"/>
        </w:rPr>
      </w:pPr>
      <w:r w:rsidRPr="0084233D">
        <w:rPr>
          <w:rFonts w:ascii="Avenir Next" w:hAnsi="Avenir Next"/>
        </w:rPr>
        <w:t xml:space="preserve">The Ocean Tracking Network (OTN) is a Canada Foundation for Innovation (CFI) </w:t>
      </w:r>
      <w:r w:rsidR="00EC0C17">
        <w:rPr>
          <w:rFonts w:ascii="Avenir Next" w:hAnsi="Avenir Next"/>
        </w:rPr>
        <w:t>–</w:t>
      </w:r>
      <w:r w:rsidRPr="0084233D">
        <w:rPr>
          <w:rFonts w:ascii="Avenir Next" w:hAnsi="Avenir Next"/>
        </w:rPr>
        <w:t xml:space="preserve"> </w:t>
      </w:r>
      <w:r w:rsidR="00EC0C17">
        <w:rPr>
          <w:rFonts w:ascii="Avenir Next" w:hAnsi="Avenir Next"/>
        </w:rPr>
        <w:t>Major Science Initiative Fund</w:t>
      </w:r>
      <w:r w:rsidRPr="0084233D">
        <w:rPr>
          <w:rFonts w:ascii="Avenir Next" w:hAnsi="Avenir Next"/>
        </w:rPr>
        <w:t xml:space="preserve"> global research and technology development project headquartered at Dalhousie University, Halifax, Nova Scotia. Starting in 2008, the OTN began deploying Canadian state-of-the-art acoustic receivers and oceanographic monitoring equipment in key ocean locations. These are being used to document the movements and survival of </w:t>
      </w:r>
      <w:r w:rsidR="00762DFA">
        <w:rPr>
          <w:rFonts w:ascii="Avenir Next" w:hAnsi="Avenir Next"/>
        </w:rPr>
        <w:t>aquatic</w:t>
      </w:r>
      <w:r w:rsidRPr="0084233D">
        <w:rPr>
          <w:rFonts w:ascii="Avenir Next" w:hAnsi="Avenir Next"/>
        </w:rPr>
        <w:t xml:space="preserve"> animals carrying acoustic tags (“pingers”), and to </w:t>
      </w:r>
      <w:r w:rsidR="00A66852" w:rsidRPr="0084233D">
        <w:rPr>
          <w:rFonts w:ascii="Avenir Next" w:hAnsi="Avenir Next"/>
        </w:rPr>
        <w:t xml:space="preserve">show </w:t>
      </w:r>
      <w:r w:rsidRPr="0084233D">
        <w:rPr>
          <w:rFonts w:ascii="Avenir Next" w:hAnsi="Avenir Next"/>
        </w:rPr>
        <w:t xml:space="preserve">how both are influenced by oceanographic conditions. OTN deployments will occur in all of the world’s five oceans, and span seven continents. The species tracked include marine mammals, sea turtles, squid, and fishes including sharks, sturgeon, eels, tuna, salmon, and cod. </w:t>
      </w:r>
    </w:p>
    <w:p w14:paraId="78C34ACB" w14:textId="77777777" w:rsidR="00E961A3" w:rsidRDefault="00E961A3" w:rsidP="003C734A">
      <w:pPr>
        <w:rPr>
          <w:rFonts w:ascii="Avenir Next" w:hAnsi="Avenir Next"/>
        </w:rPr>
      </w:pPr>
    </w:p>
    <w:p w14:paraId="18676F24" w14:textId="77195750" w:rsidR="003C734A" w:rsidRPr="0084233D" w:rsidRDefault="003C734A" w:rsidP="003C734A">
      <w:pPr>
        <w:rPr>
          <w:rFonts w:ascii="Avenir Next" w:hAnsi="Avenir Next"/>
        </w:rPr>
      </w:pPr>
      <w:r w:rsidRPr="0084233D">
        <w:rPr>
          <w:rFonts w:ascii="Avenir Next" w:hAnsi="Avenir Next"/>
        </w:rPr>
        <w:t>Over 200 international researchers from 15 countries are currently participating in the global network. OTN hosts a Data Warehouse that serves as a repository for data collected by OTN researchers, and is working to develop interpretation and visualization tools for tracking data. OTN also operates a fleet of autonomous vehicles (Slocum</w:t>
      </w:r>
      <w:r w:rsidR="00E961A3">
        <w:rPr>
          <w:rFonts w:ascii="Avenir Next" w:hAnsi="Avenir Next"/>
        </w:rPr>
        <w:t>/Wave</w:t>
      </w:r>
      <w:r w:rsidRPr="0084233D">
        <w:rPr>
          <w:rFonts w:ascii="Avenir Next" w:hAnsi="Avenir Next"/>
        </w:rPr>
        <w:t xml:space="preserve"> gliders) in support of oceanographic and tracking research. Additional information on OTN can be found at http://oceantrackingnetwork.org/</w:t>
      </w:r>
    </w:p>
    <w:p w14:paraId="531F71C6" w14:textId="77777777" w:rsidR="003C734A" w:rsidRPr="0084233D" w:rsidRDefault="003C734A" w:rsidP="003C734A">
      <w:pPr>
        <w:rPr>
          <w:rFonts w:ascii="Avenir Next" w:hAnsi="Avenir Next"/>
        </w:rPr>
      </w:pPr>
    </w:p>
    <w:p w14:paraId="785C8D85" w14:textId="77777777" w:rsidR="003C734A" w:rsidRPr="0084233D" w:rsidRDefault="003C734A" w:rsidP="003C734A">
      <w:pPr>
        <w:rPr>
          <w:rFonts w:ascii="Avenir Next" w:hAnsi="Avenir Next"/>
          <w:b/>
        </w:rPr>
      </w:pPr>
      <w:r w:rsidRPr="0084233D">
        <w:rPr>
          <w:rFonts w:ascii="Avenir Next" w:hAnsi="Avenir Next"/>
          <w:b/>
        </w:rPr>
        <w:lastRenderedPageBreak/>
        <w:t>Criteria for the loan:</w:t>
      </w:r>
    </w:p>
    <w:p w14:paraId="11AE2A4B" w14:textId="77777777" w:rsidR="003C734A" w:rsidRPr="0084233D" w:rsidRDefault="003C734A" w:rsidP="003C734A">
      <w:pPr>
        <w:rPr>
          <w:rFonts w:ascii="Avenir Next" w:hAnsi="Avenir Next"/>
        </w:rPr>
      </w:pPr>
    </w:p>
    <w:p w14:paraId="61994634" w14:textId="77777777" w:rsidR="003C734A" w:rsidRPr="0084233D" w:rsidRDefault="003C734A" w:rsidP="003C734A">
      <w:pPr>
        <w:rPr>
          <w:rFonts w:ascii="Avenir Next" w:hAnsi="Avenir Next"/>
        </w:rPr>
      </w:pPr>
      <w:r w:rsidRPr="0084233D">
        <w:rPr>
          <w:rFonts w:ascii="Avenir Next" w:hAnsi="Avenir Next"/>
        </w:rPr>
        <w:t>Applications will be evaluated based on:</w:t>
      </w:r>
    </w:p>
    <w:p w14:paraId="50271341" w14:textId="77777777" w:rsidR="003C734A" w:rsidRPr="0084233D" w:rsidRDefault="003C734A" w:rsidP="003C734A">
      <w:pPr>
        <w:rPr>
          <w:rFonts w:ascii="Avenir Next" w:hAnsi="Avenir Next"/>
        </w:rPr>
      </w:pPr>
    </w:p>
    <w:p w14:paraId="061A80B4" w14:textId="3350A187" w:rsidR="00243E54" w:rsidRPr="0084233D" w:rsidRDefault="003C734A" w:rsidP="00243E54">
      <w:pPr>
        <w:numPr>
          <w:ilvl w:val="0"/>
          <w:numId w:val="5"/>
        </w:numPr>
        <w:rPr>
          <w:rFonts w:ascii="Avenir Next" w:hAnsi="Avenir Next"/>
        </w:rPr>
      </w:pPr>
      <w:r w:rsidRPr="0084233D">
        <w:rPr>
          <w:rFonts w:ascii="Avenir Next" w:hAnsi="Avenir Next"/>
        </w:rPr>
        <w:t>The scientific merit of the research program.</w:t>
      </w:r>
      <w:r w:rsidR="00A83B8C" w:rsidRPr="0084233D">
        <w:rPr>
          <w:rFonts w:ascii="Avenir Next" w:hAnsi="Avenir Next"/>
        </w:rPr>
        <w:t xml:space="preserve"> </w:t>
      </w:r>
      <w:r w:rsidRPr="0084233D">
        <w:rPr>
          <w:rFonts w:ascii="Avenir Next" w:hAnsi="Avenir Next"/>
        </w:rPr>
        <w:t xml:space="preserve">The relevance of the proposal to the </w:t>
      </w:r>
      <w:r w:rsidR="007F37A9" w:rsidRPr="0084233D">
        <w:rPr>
          <w:rFonts w:ascii="Avenir Next" w:hAnsi="Avenir Next"/>
        </w:rPr>
        <w:t>mission and</w:t>
      </w:r>
      <w:r w:rsidR="00E74F58" w:rsidRPr="0084233D">
        <w:rPr>
          <w:rFonts w:ascii="Avenir Next" w:hAnsi="Avenir Next"/>
        </w:rPr>
        <w:t xml:space="preserve"> science objectives </w:t>
      </w:r>
      <w:r w:rsidRPr="0084233D">
        <w:rPr>
          <w:rFonts w:ascii="Avenir Next" w:hAnsi="Avenir Next"/>
        </w:rPr>
        <w:t>of the OT</w:t>
      </w:r>
      <w:r w:rsidR="00E74F58" w:rsidRPr="0084233D">
        <w:rPr>
          <w:rFonts w:ascii="Avenir Next" w:hAnsi="Avenir Next"/>
        </w:rPr>
        <w:t>N</w:t>
      </w:r>
    </w:p>
    <w:p w14:paraId="41C835EF" w14:textId="594C3196" w:rsidR="00A83B8C" w:rsidRPr="0084233D" w:rsidRDefault="00243E54" w:rsidP="003C734A">
      <w:pPr>
        <w:numPr>
          <w:ilvl w:val="0"/>
          <w:numId w:val="5"/>
        </w:numPr>
        <w:rPr>
          <w:rFonts w:ascii="Avenir Next" w:hAnsi="Avenir Next"/>
        </w:rPr>
      </w:pPr>
      <w:r w:rsidRPr="0084233D">
        <w:rPr>
          <w:rFonts w:ascii="Avenir Next" w:hAnsi="Avenir Next"/>
        </w:rPr>
        <w:t>T</w:t>
      </w:r>
      <w:r w:rsidR="00DB3EA2">
        <w:rPr>
          <w:rFonts w:ascii="Avenir Next" w:hAnsi="Avenir Next"/>
        </w:rPr>
        <w:t xml:space="preserve">he adequacy of array and risk management </w:t>
      </w:r>
    </w:p>
    <w:p w14:paraId="38C9E2AC" w14:textId="71B4BB3E" w:rsidR="003C734A" w:rsidRPr="0084233D" w:rsidRDefault="003C734A" w:rsidP="003C734A">
      <w:pPr>
        <w:numPr>
          <w:ilvl w:val="0"/>
          <w:numId w:val="5"/>
        </w:numPr>
        <w:rPr>
          <w:rFonts w:ascii="Avenir Next" w:hAnsi="Avenir Next"/>
        </w:rPr>
      </w:pPr>
      <w:r w:rsidRPr="0084233D">
        <w:rPr>
          <w:rFonts w:ascii="Avenir Next" w:hAnsi="Avenir Next"/>
        </w:rPr>
        <w:t>The potential for the deployment to foster networking with other telemetry researchers in the region, and</w:t>
      </w:r>
      <w:r w:rsidR="005C1C5B">
        <w:rPr>
          <w:rFonts w:ascii="Avenir Next" w:hAnsi="Avenir Next"/>
        </w:rPr>
        <w:t xml:space="preserve"> to assist with growing the OTN</w:t>
      </w:r>
    </w:p>
    <w:p w14:paraId="3409B9F3" w14:textId="77777777" w:rsidR="003C734A" w:rsidRPr="0084233D" w:rsidRDefault="003C734A" w:rsidP="003C734A">
      <w:pPr>
        <w:rPr>
          <w:rFonts w:ascii="Avenir Next" w:hAnsi="Avenir Next"/>
        </w:rPr>
      </w:pPr>
      <w:r w:rsidRPr="0084233D">
        <w:rPr>
          <w:rFonts w:ascii="Avenir Next" w:hAnsi="Avenir Next"/>
        </w:rPr>
        <w:br w:type="page"/>
      </w:r>
    </w:p>
    <w:p w14:paraId="742F7478" w14:textId="1DE6890E" w:rsidR="003C734A" w:rsidRPr="0084233D" w:rsidRDefault="00821C5E" w:rsidP="003C734A">
      <w:pPr>
        <w:rPr>
          <w:rFonts w:ascii="Avenir Next" w:hAnsi="Avenir Next"/>
        </w:rPr>
      </w:pPr>
      <w:r w:rsidRPr="0084233D">
        <w:rPr>
          <w:rFonts w:ascii="Avenir Next" w:hAnsi="Avenir Next"/>
          <w:b/>
          <w:noProof/>
        </w:rPr>
        <w:drawing>
          <wp:anchor distT="0" distB="0" distL="114300" distR="114300" simplePos="0" relativeHeight="251657728" behindDoc="0" locked="0" layoutInCell="1" allowOverlap="1" wp14:anchorId="3B80608B" wp14:editId="6A1E0D06">
            <wp:simplePos x="0" y="0"/>
            <wp:positionH relativeFrom="margin">
              <wp:posOffset>3931920</wp:posOffset>
            </wp:positionH>
            <wp:positionV relativeFrom="margin">
              <wp:posOffset>0</wp:posOffset>
            </wp:positionV>
            <wp:extent cx="2012950" cy="1047750"/>
            <wp:effectExtent l="0" t="0" r="0" b="0"/>
            <wp:wrapSquare wrapText="bothSides"/>
            <wp:docPr id="3" name="Picture 3" descr="OceanTrack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ceanTrack Lo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940D96" w14:textId="77777777" w:rsidR="003C734A" w:rsidRPr="0084233D" w:rsidRDefault="003C734A" w:rsidP="003C734A">
      <w:pPr>
        <w:rPr>
          <w:rFonts w:ascii="Avenir Next" w:hAnsi="Avenir Next"/>
        </w:rPr>
      </w:pPr>
    </w:p>
    <w:p w14:paraId="59DA2635" w14:textId="77777777" w:rsidR="003C734A" w:rsidRPr="0084233D" w:rsidRDefault="003C734A" w:rsidP="003C734A">
      <w:pPr>
        <w:rPr>
          <w:rFonts w:ascii="Avenir Next" w:hAnsi="Avenir Next"/>
        </w:rPr>
      </w:pPr>
    </w:p>
    <w:p w14:paraId="20F89C9E" w14:textId="77777777" w:rsidR="003C734A" w:rsidRPr="0084233D" w:rsidRDefault="003C734A" w:rsidP="003C734A">
      <w:pPr>
        <w:rPr>
          <w:rFonts w:ascii="Avenir Next" w:hAnsi="Avenir Next"/>
        </w:rPr>
      </w:pPr>
    </w:p>
    <w:p w14:paraId="7C9D194F" w14:textId="77777777" w:rsidR="003C734A" w:rsidRPr="0084233D" w:rsidRDefault="0058757F" w:rsidP="003C734A">
      <w:pPr>
        <w:rPr>
          <w:rFonts w:ascii="Avenir Next" w:hAnsi="Avenir Next"/>
          <w:b/>
        </w:rPr>
      </w:pPr>
      <w:r w:rsidRPr="0084233D">
        <w:rPr>
          <w:rFonts w:ascii="Avenir Next" w:hAnsi="Avenir Next"/>
          <w:b/>
        </w:rPr>
        <w:t>Application procedure</w:t>
      </w:r>
    </w:p>
    <w:p w14:paraId="31E0E994" w14:textId="77777777" w:rsidR="003C734A" w:rsidRPr="0084233D" w:rsidRDefault="003C734A" w:rsidP="003C734A">
      <w:pPr>
        <w:rPr>
          <w:rFonts w:ascii="Avenir Next" w:hAnsi="Avenir Next"/>
        </w:rPr>
      </w:pPr>
    </w:p>
    <w:p w14:paraId="1C6DB29A" w14:textId="7EFD9C64" w:rsidR="003C734A" w:rsidRPr="0084233D" w:rsidRDefault="00A66852" w:rsidP="003C734A">
      <w:pPr>
        <w:rPr>
          <w:rFonts w:ascii="Avenir Next" w:hAnsi="Avenir Next"/>
        </w:rPr>
      </w:pPr>
      <w:r w:rsidRPr="0084233D">
        <w:rPr>
          <w:rFonts w:ascii="Avenir Next" w:hAnsi="Avenir Next"/>
        </w:rPr>
        <w:t xml:space="preserve">Prior to making an application, interested </w:t>
      </w:r>
      <w:r w:rsidR="00A83B8C" w:rsidRPr="0084233D">
        <w:rPr>
          <w:rFonts w:ascii="Avenir Next" w:hAnsi="Avenir Next"/>
        </w:rPr>
        <w:t>researchers are</w:t>
      </w:r>
      <w:r w:rsidR="003C734A" w:rsidRPr="0084233D">
        <w:rPr>
          <w:rFonts w:ascii="Avenir Next" w:hAnsi="Avenir Next"/>
        </w:rPr>
        <w:t xml:space="preserve"> requested </w:t>
      </w:r>
      <w:r w:rsidRPr="0084233D">
        <w:rPr>
          <w:rFonts w:ascii="Avenir Next" w:hAnsi="Avenir Next"/>
        </w:rPr>
        <w:t xml:space="preserve">to contact the OTN </w:t>
      </w:r>
      <w:r w:rsidR="00F85C1F">
        <w:rPr>
          <w:rFonts w:ascii="Avenir Next" w:hAnsi="Avenir Next"/>
        </w:rPr>
        <w:t>Senior Program</w:t>
      </w:r>
      <w:r w:rsidR="00587280" w:rsidRPr="0084233D">
        <w:rPr>
          <w:rFonts w:ascii="Avenir Next" w:hAnsi="Avenir Next"/>
        </w:rPr>
        <w:t xml:space="preserve"> Manager</w:t>
      </w:r>
      <w:r w:rsidRPr="0084233D">
        <w:rPr>
          <w:rFonts w:ascii="Avenir Next" w:hAnsi="Avenir Next"/>
        </w:rPr>
        <w:t xml:space="preserve"> </w:t>
      </w:r>
      <w:r w:rsidR="00D34979" w:rsidRPr="0084233D">
        <w:rPr>
          <w:rFonts w:ascii="Avenir Next" w:hAnsi="Avenir Next"/>
        </w:rPr>
        <w:t>(</w:t>
      </w:r>
      <w:r w:rsidR="00587280" w:rsidRPr="0084233D">
        <w:rPr>
          <w:rFonts w:ascii="Avenir Next" w:hAnsi="Avenir Next"/>
        </w:rPr>
        <w:t>Brendal Townsend</w:t>
      </w:r>
      <w:r w:rsidR="00D34979" w:rsidRPr="0084233D">
        <w:rPr>
          <w:rFonts w:ascii="Avenir Next" w:hAnsi="Avenir Next"/>
        </w:rPr>
        <w:t xml:space="preserve"> (</w:t>
      </w:r>
      <w:hyperlink r:id="rId9" w:history="1">
        <w:r w:rsidR="00587280" w:rsidRPr="0084233D">
          <w:rPr>
            <w:rStyle w:val="Hyperlink"/>
            <w:rFonts w:ascii="Avenir Next" w:hAnsi="Avenir Next"/>
          </w:rPr>
          <w:t>brendal.townsend@dal.ca)</w:t>
        </w:r>
      </w:hyperlink>
      <w:r w:rsidR="00587280" w:rsidRPr="0084233D">
        <w:rPr>
          <w:rFonts w:ascii="Avenir Next" w:hAnsi="Avenir Next"/>
        </w:rPr>
        <w:t>, + 902 494 4230</w:t>
      </w:r>
      <w:r w:rsidR="00D34979" w:rsidRPr="0084233D">
        <w:rPr>
          <w:rFonts w:ascii="Avenir Next" w:hAnsi="Avenir Next"/>
        </w:rPr>
        <w:t xml:space="preserve">) </w:t>
      </w:r>
      <w:r w:rsidRPr="0084233D">
        <w:rPr>
          <w:rFonts w:ascii="Avenir Next" w:hAnsi="Avenir Next"/>
        </w:rPr>
        <w:t>to determine present availability of equipment for loan, and to discuss their potential application. Sui</w:t>
      </w:r>
      <w:r w:rsidR="003B60E9" w:rsidRPr="0084233D">
        <w:rPr>
          <w:rFonts w:ascii="Avenir Next" w:hAnsi="Avenir Next"/>
        </w:rPr>
        <w:t xml:space="preserve">table projects will be invited </w:t>
      </w:r>
      <w:r w:rsidR="00587280" w:rsidRPr="0084233D">
        <w:rPr>
          <w:rFonts w:ascii="Avenir Next" w:hAnsi="Avenir Next"/>
        </w:rPr>
        <w:t>to submit</w:t>
      </w:r>
      <w:r w:rsidR="003C734A" w:rsidRPr="0084233D">
        <w:rPr>
          <w:rFonts w:ascii="Avenir Next" w:hAnsi="Avenir Next"/>
        </w:rPr>
        <w:t xml:space="preserve"> a copy of the application form</w:t>
      </w:r>
      <w:r w:rsidR="00234E26" w:rsidRPr="0084233D">
        <w:rPr>
          <w:rFonts w:ascii="Avenir Next" w:hAnsi="Avenir Next"/>
        </w:rPr>
        <w:t>,</w:t>
      </w:r>
      <w:r w:rsidR="003C734A" w:rsidRPr="0084233D">
        <w:rPr>
          <w:rFonts w:ascii="Avenir Next" w:hAnsi="Avenir Next"/>
        </w:rPr>
        <w:t xml:space="preserve"> a project plan </w:t>
      </w:r>
      <w:r w:rsidR="00234E26" w:rsidRPr="0084233D">
        <w:rPr>
          <w:rFonts w:ascii="Avenir Next" w:hAnsi="Avenir Next"/>
        </w:rPr>
        <w:t xml:space="preserve">and the applicant’s </w:t>
      </w:r>
      <w:r w:rsidR="00D34979" w:rsidRPr="0084233D">
        <w:rPr>
          <w:rFonts w:ascii="Avenir Next" w:hAnsi="Avenir Next"/>
        </w:rPr>
        <w:t>c</w:t>
      </w:r>
      <w:r w:rsidR="00234E26" w:rsidRPr="0084233D">
        <w:rPr>
          <w:rFonts w:ascii="Avenir Next" w:hAnsi="Avenir Next"/>
        </w:rPr>
        <w:t xml:space="preserve">urriculum vitae </w:t>
      </w:r>
      <w:r w:rsidR="003C734A" w:rsidRPr="0084233D">
        <w:rPr>
          <w:rFonts w:ascii="Avenir Next" w:hAnsi="Avenir Next"/>
        </w:rPr>
        <w:t>to</w:t>
      </w:r>
      <w:r w:rsidR="00D34979" w:rsidRPr="0084233D">
        <w:rPr>
          <w:rFonts w:ascii="Avenir Next" w:hAnsi="Avenir Next"/>
        </w:rPr>
        <w:t>:</w:t>
      </w:r>
      <w:r w:rsidR="003C734A" w:rsidRPr="0084233D">
        <w:rPr>
          <w:rFonts w:ascii="Avenir Next" w:hAnsi="Avenir Next"/>
        </w:rPr>
        <w:t xml:space="preserve"> </w:t>
      </w:r>
      <w:hyperlink r:id="rId10" w:history="1">
        <w:r w:rsidR="00695EF0">
          <w:rPr>
            <w:rStyle w:val="Hyperlink"/>
            <w:rFonts w:ascii="Avenir Next" w:hAnsi="Avenir Next"/>
          </w:rPr>
          <w:t>brendal.townsend@dal.ca</w:t>
        </w:r>
      </w:hyperlink>
      <w:r w:rsidR="00E74F58" w:rsidRPr="0084233D">
        <w:rPr>
          <w:rFonts w:ascii="Avenir Next" w:hAnsi="Avenir Next"/>
        </w:rPr>
        <w:t xml:space="preserve"> </w:t>
      </w:r>
      <w:r w:rsidR="003C734A" w:rsidRPr="0084233D">
        <w:rPr>
          <w:rFonts w:ascii="Avenir Next" w:hAnsi="Avenir Next"/>
        </w:rPr>
        <w:t>)</w:t>
      </w:r>
      <w:r w:rsidR="00D34979" w:rsidRPr="0084233D">
        <w:rPr>
          <w:rFonts w:ascii="Avenir Next" w:hAnsi="Avenir Next"/>
        </w:rPr>
        <w:t xml:space="preserve">, </w:t>
      </w:r>
      <w:r w:rsidR="003C734A" w:rsidRPr="0084233D">
        <w:rPr>
          <w:rFonts w:ascii="Avenir Next" w:hAnsi="Avenir Next"/>
        </w:rPr>
        <w:t xml:space="preserve"> or via mail to</w:t>
      </w:r>
      <w:r w:rsidR="00804A6E" w:rsidRPr="0084233D">
        <w:rPr>
          <w:rFonts w:ascii="Avenir Next" w:hAnsi="Avenir Next"/>
        </w:rPr>
        <w:t>:</w:t>
      </w:r>
      <w:r w:rsidR="003C734A" w:rsidRPr="0084233D">
        <w:rPr>
          <w:rFonts w:ascii="Avenir Next" w:hAnsi="Avenir Next"/>
        </w:rPr>
        <w:t xml:space="preserve"> </w:t>
      </w:r>
      <w:r w:rsidR="00D34979" w:rsidRPr="0084233D">
        <w:rPr>
          <w:rFonts w:ascii="Avenir Next" w:hAnsi="Avenir Next"/>
        </w:rPr>
        <w:t xml:space="preserve">Ocean Tracking Network Equipment Pool, c/o Ms. Tracy Rounds, </w:t>
      </w:r>
      <w:r w:rsidR="003C734A" w:rsidRPr="0084233D">
        <w:rPr>
          <w:rFonts w:ascii="Avenir Next" w:hAnsi="Avenir Next"/>
        </w:rPr>
        <w:t>Department of Biology, Dalhousie University, Life Sciences Centre, 1</w:t>
      </w:r>
      <w:r w:rsidR="00E75451" w:rsidRPr="0084233D">
        <w:rPr>
          <w:rFonts w:ascii="Avenir Next" w:hAnsi="Avenir Next"/>
        </w:rPr>
        <w:t>355</w:t>
      </w:r>
      <w:r w:rsidR="003C734A" w:rsidRPr="0084233D">
        <w:rPr>
          <w:rFonts w:ascii="Avenir Next" w:hAnsi="Avenir Next"/>
        </w:rPr>
        <w:t xml:space="preserve"> Oxford St.,</w:t>
      </w:r>
      <w:r w:rsidR="0036136F" w:rsidRPr="0084233D">
        <w:rPr>
          <w:rFonts w:ascii="Avenir Next" w:hAnsi="Avenir Next"/>
        </w:rPr>
        <w:t xml:space="preserve"> PO Box 15000,</w:t>
      </w:r>
      <w:r w:rsidR="003C734A" w:rsidRPr="0084233D">
        <w:rPr>
          <w:rFonts w:ascii="Avenir Next" w:hAnsi="Avenir Next"/>
        </w:rPr>
        <w:t xml:space="preserve"> Halifax, </w:t>
      </w:r>
      <w:r w:rsidR="00B70872" w:rsidRPr="0084233D">
        <w:rPr>
          <w:rFonts w:ascii="Avenir Next" w:hAnsi="Avenir Next"/>
        </w:rPr>
        <w:t>NS, B</w:t>
      </w:r>
      <w:r w:rsidR="003C734A" w:rsidRPr="0084233D">
        <w:rPr>
          <w:rFonts w:ascii="Avenir Next" w:hAnsi="Avenir Next"/>
        </w:rPr>
        <w:t>3H 4R2</w:t>
      </w:r>
      <w:r w:rsidR="00520617" w:rsidRPr="0084233D">
        <w:rPr>
          <w:rFonts w:ascii="Avenir Next" w:hAnsi="Avenir Next"/>
        </w:rPr>
        <w:t>,</w:t>
      </w:r>
      <w:r w:rsidR="003C734A" w:rsidRPr="0084233D">
        <w:rPr>
          <w:rFonts w:ascii="Avenir Next" w:hAnsi="Avenir Next"/>
        </w:rPr>
        <w:t xml:space="preserve"> Canada. The application will be peer reviewed, and the comments of the peer reviewers w</w:t>
      </w:r>
      <w:r w:rsidR="00D46919" w:rsidRPr="0084233D">
        <w:rPr>
          <w:rFonts w:ascii="Avenir Next" w:hAnsi="Avenir Next"/>
        </w:rPr>
        <w:t>ill be transmitted to the OTN D</w:t>
      </w:r>
      <w:r w:rsidR="003C734A" w:rsidRPr="0084233D">
        <w:rPr>
          <w:rFonts w:ascii="Avenir Next" w:hAnsi="Avenir Next"/>
        </w:rPr>
        <w:t xml:space="preserve">eployment Committee, who will make a final recommendation on whether or not to approve the deployment. This recommendation will be forwarded to the </w:t>
      </w:r>
      <w:r w:rsidR="00F85C1F">
        <w:rPr>
          <w:rFonts w:ascii="Avenir Next" w:hAnsi="Avenir Next"/>
        </w:rPr>
        <w:t>OTN Senior Management team for final</w:t>
      </w:r>
      <w:r w:rsidR="003C734A" w:rsidRPr="0084233D">
        <w:rPr>
          <w:rFonts w:ascii="Avenir Next" w:hAnsi="Avenir Next"/>
        </w:rPr>
        <w:t xml:space="preserve"> approval. There is no fixed date for receipt of applications. The pool will remain accessible to researchers as long as uncommitted equipment is available. </w:t>
      </w:r>
      <w:r w:rsidR="00D34979" w:rsidRPr="0084233D">
        <w:rPr>
          <w:rFonts w:ascii="Avenir Next" w:hAnsi="Avenir Next"/>
        </w:rPr>
        <w:t xml:space="preserve">The review and approval process will take time. Applicants should plan for this when submitting their application. </w:t>
      </w:r>
    </w:p>
    <w:p w14:paraId="37697DA3" w14:textId="77777777" w:rsidR="003C734A" w:rsidRPr="0084233D" w:rsidRDefault="003C734A" w:rsidP="003C734A">
      <w:pPr>
        <w:rPr>
          <w:rFonts w:ascii="Avenir Next" w:hAnsi="Avenir Next"/>
        </w:rPr>
      </w:pPr>
    </w:p>
    <w:p w14:paraId="650598D3" w14:textId="77777777" w:rsidR="003C734A" w:rsidRPr="0084233D" w:rsidRDefault="003C734A" w:rsidP="003C734A">
      <w:pPr>
        <w:rPr>
          <w:rFonts w:ascii="Avenir Next" w:hAnsi="Avenir Next"/>
          <w:b/>
        </w:rPr>
      </w:pPr>
      <w:r w:rsidRPr="0084233D">
        <w:rPr>
          <w:rFonts w:ascii="Avenir Next" w:hAnsi="Avenir Next"/>
          <w:b/>
        </w:rPr>
        <w:t>Loan agreement</w:t>
      </w:r>
    </w:p>
    <w:p w14:paraId="22C4C2DA" w14:textId="77777777" w:rsidR="003C734A" w:rsidRPr="0084233D" w:rsidRDefault="003C734A" w:rsidP="003C734A">
      <w:pPr>
        <w:rPr>
          <w:rFonts w:ascii="Avenir Next" w:hAnsi="Avenir Next"/>
        </w:rPr>
      </w:pPr>
    </w:p>
    <w:p w14:paraId="7173E3C2" w14:textId="1A78AB1B" w:rsidR="003C734A" w:rsidRPr="0084233D" w:rsidRDefault="003C734A" w:rsidP="003C734A">
      <w:pPr>
        <w:rPr>
          <w:rFonts w:ascii="Avenir Next" w:hAnsi="Avenir Next"/>
        </w:rPr>
      </w:pPr>
      <w:r w:rsidRPr="0084233D">
        <w:rPr>
          <w:rFonts w:ascii="Avenir Next" w:hAnsi="Avenir Next"/>
        </w:rPr>
        <w:t xml:space="preserve">The parties will sign a formal loan agreement specifying the terms of the loan. These terms will include the Ocean Tracking Network providing the </w:t>
      </w:r>
      <w:r w:rsidR="00A66852" w:rsidRPr="0084233D">
        <w:rPr>
          <w:rFonts w:ascii="Avenir Next" w:hAnsi="Avenir Next"/>
        </w:rPr>
        <w:t xml:space="preserve">agreed-upon </w:t>
      </w:r>
      <w:r w:rsidRPr="0084233D">
        <w:rPr>
          <w:rFonts w:ascii="Avenir Next" w:hAnsi="Avenir Next"/>
        </w:rPr>
        <w:t>number of receivers</w:t>
      </w:r>
      <w:r w:rsidR="00A66852" w:rsidRPr="0084233D">
        <w:rPr>
          <w:rFonts w:ascii="Avenir Next" w:hAnsi="Avenir Next"/>
        </w:rPr>
        <w:t>.</w:t>
      </w:r>
      <w:r w:rsidRPr="0084233D">
        <w:rPr>
          <w:rFonts w:ascii="Avenir Next" w:hAnsi="Avenir Next"/>
        </w:rPr>
        <w:t xml:space="preserve"> In addition, OTN will make available to successful applications the services of our technical team to assist with the design and review of mooring systems for the proposed work. In some instances, OTN may be able to send a member of our technical team to assist with field work on the projects. </w:t>
      </w:r>
      <w:r w:rsidRPr="00387AD4">
        <w:rPr>
          <w:rFonts w:ascii="Avenir Next" w:hAnsi="Avenir Next"/>
          <w:i/>
        </w:rPr>
        <w:t>Applicants must agree to look after customs</w:t>
      </w:r>
      <w:r w:rsidR="00234E26" w:rsidRPr="00387AD4">
        <w:rPr>
          <w:rFonts w:ascii="Avenir Next" w:hAnsi="Avenir Next"/>
          <w:i/>
        </w:rPr>
        <w:t xml:space="preserve"> procedures and </w:t>
      </w:r>
      <w:r w:rsidRPr="00387AD4">
        <w:rPr>
          <w:rFonts w:ascii="Avenir Next" w:hAnsi="Avenir Next"/>
          <w:i/>
        </w:rPr>
        <w:t xml:space="preserve">pay for the </w:t>
      </w:r>
      <w:r w:rsidR="00234E26" w:rsidRPr="00387AD4">
        <w:rPr>
          <w:rFonts w:ascii="Avenir Next" w:hAnsi="Avenir Next"/>
          <w:i/>
        </w:rPr>
        <w:t>shipping and o</w:t>
      </w:r>
      <w:r w:rsidRPr="00387AD4">
        <w:rPr>
          <w:rFonts w:ascii="Avenir Next" w:hAnsi="Avenir Next"/>
          <w:i/>
        </w:rPr>
        <w:t xml:space="preserve">perations and </w:t>
      </w:r>
      <w:r w:rsidR="00234E26" w:rsidRPr="00387AD4">
        <w:rPr>
          <w:rFonts w:ascii="Avenir Next" w:hAnsi="Avenir Next"/>
          <w:i/>
        </w:rPr>
        <w:t>m</w:t>
      </w:r>
      <w:r w:rsidRPr="00387AD4">
        <w:rPr>
          <w:rFonts w:ascii="Avenir Next" w:hAnsi="Avenir Next"/>
          <w:i/>
        </w:rPr>
        <w:t>aintenance expenses</w:t>
      </w:r>
      <w:r w:rsidR="00A66852" w:rsidRPr="00387AD4">
        <w:rPr>
          <w:rFonts w:ascii="Avenir Next" w:hAnsi="Avenir Next"/>
          <w:i/>
        </w:rPr>
        <w:t xml:space="preserve"> (including rebatterying)</w:t>
      </w:r>
      <w:r w:rsidRPr="00387AD4">
        <w:rPr>
          <w:rFonts w:ascii="Avenir Next" w:hAnsi="Avenir Next"/>
          <w:i/>
        </w:rPr>
        <w:t xml:space="preserve"> necessary to deploy and maintain the receivers for the duration of the agreement</w:t>
      </w:r>
      <w:r w:rsidRPr="0084233D">
        <w:rPr>
          <w:rFonts w:ascii="Avenir Next" w:hAnsi="Avenir Next"/>
        </w:rPr>
        <w:t xml:space="preserve">. Our funding agency requires us to report annually on the </w:t>
      </w:r>
      <w:r w:rsidR="00C77D27" w:rsidRPr="0084233D">
        <w:rPr>
          <w:rFonts w:ascii="Avenir Next" w:hAnsi="Avenir Next"/>
        </w:rPr>
        <w:t xml:space="preserve">project activities, the </w:t>
      </w:r>
      <w:r w:rsidR="003B60E9" w:rsidRPr="0084233D">
        <w:rPr>
          <w:rFonts w:ascii="Avenir Next" w:hAnsi="Avenir Next"/>
        </w:rPr>
        <w:t>highly-qualified</w:t>
      </w:r>
      <w:r w:rsidRPr="0084233D">
        <w:rPr>
          <w:rFonts w:ascii="Avenir Next" w:hAnsi="Avenir Next"/>
        </w:rPr>
        <w:t xml:space="preserve"> personnel trained by our collaborators and the contributions (cash and in-kind) that OTN partners make annually to maintaining the loaned infrastructure. As a condition of the loan, the applicant </w:t>
      </w:r>
      <w:r w:rsidR="007B1AD4" w:rsidRPr="0084233D">
        <w:rPr>
          <w:rFonts w:ascii="Avenir Next" w:hAnsi="Avenir Next"/>
        </w:rPr>
        <w:t>must</w:t>
      </w:r>
      <w:r w:rsidRPr="0084233D">
        <w:rPr>
          <w:rFonts w:ascii="Avenir Next" w:hAnsi="Avenir Next"/>
        </w:rPr>
        <w:t xml:space="preserve"> provide annual reports furnishing this information</w:t>
      </w:r>
      <w:r w:rsidR="00C77D27" w:rsidRPr="0084233D">
        <w:rPr>
          <w:rFonts w:ascii="Avenir Next" w:hAnsi="Avenir Next"/>
        </w:rPr>
        <w:t xml:space="preserve">, which will be included in our annual reporting and possibly in occasional releases to media outlets on OTN activities. </w:t>
      </w:r>
      <w:r w:rsidRPr="0084233D">
        <w:rPr>
          <w:rFonts w:ascii="Avenir Next" w:hAnsi="Avenir Next"/>
        </w:rPr>
        <w:t xml:space="preserve"> </w:t>
      </w:r>
    </w:p>
    <w:p w14:paraId="05F57D05" w14:textId="77777777" w:rsidR="003C734A" w:rsidRPr="0084233D" w:rsidRDefault="003C734A" w:rsidP="003C734A">
      <w:pPr>
        <w:rPr>
          <w:rFonts w:ascii="Avenir Next" w:hAnsi="Avenir Next"/>
        </w:rPr>
      </w:pPr>
    </w:p>
    <w:p w14:paraId="3173F5A1" w14:textId="79A6D900" w:rsidR="00B70872" w:rsidRPr="0084233D" w:rsidRDefault="00B70872" w:rsidP="00B70872">
      <w:pPr>
        <w:rPr>
          <w:rFonts w:ascii="Avenir Next" w:hAnsi="Avenir Next"/>
        </w:rPr>
      </w:pPr>
      <w:r w:rsidRPr="0084233D">
        <w:rPr>
          <w:rFonts w:ascii="Avenir Next" w:hAnsi="Avenir Next"/>
        </w:rPr>
        <w:t>The applicant must also provide a copy of the metadata, detection data (VRL receiver files) from the Equipment and any associated receivers used in fulfillment of the Project, as well as tagging metadata on animals tagged in fulfillment of the Project, within three months of the recovery of the data, to the OTN data warehouse. The OTN Data Policy will govern the use of the data in this warehouse. The latest version of the OTN Data Policy and latest versions of OTN operational policies, templates and checklists for data coll</w:t>
      </w:r>
      <w:r w:rsidR="007146FC">
        <w:rPr>
          <w:rFonts w:ascii="Avenir Next" w:hAnsi="Avenir Next"/>
        </w:rPr>
        <w:t>ection are available online at.</w:t>
      </w:r>
      <w:r w:rsidRPr="0084233D">
        <w:rPr>
          <w:rFonts w:ascii="Avenir Next" w:hAnsi="Avenir Next"/>
        </w:rPr>
        <w:t xml:space="preserve">  </w:t>
      </w:r>
    </w:p>
    <w:p w14:paraId="3F3F1E34" w14:textId="77777777" w:rsidR="00B70872" w:rsidRPr="0084233D" w:rsidRDefault="00B70872" w:rsidP="00B70872">
      <w:pPr>
        <w:rPr>
          <w:rFonts w:ascii="Avenir Next" w:hAnsi="Avenir Next"/>
        </w:rPr>
      </w:pPr>
    </w:p>
    <w:p w14:paraId="35C9DFE4" w14:textId="45ADFFE7" w:rsidR="003C734A" w:rsidRPr="0084233D" w:rsidRDefault="003C734A" w:rsidP="00B70872">
      <w:pPr>
        <w:rPr>
          <w:rFonts w:ascii="Avenir Next" w:hAnsi="Avenir Next"/>
        </w:rPr>
      </w:pPr>
      <w:r w:rsidRPr="0084233D">
        <w:rPr>
          <w:rFonts w:ascii="Avenir Next" w:hAnsi="Avenir Next"/>
        </w:rPr>
        <w:t xml:space="preserve">The latest versions of OTN operational policies, templates and checklists for data collection are available online at: </w:t>
      </w:r>
      <w:hyperlink r:id="rId11" w:history="1">
        <w:r w:rsidR="00D46919" w:rsidRPr="0084233D">
          <w:rPr>
            <w:rStyle w:val="Hyperlink"/>
            <w:rFonts w:ascii="Avenir Next" w:hAnsi="Avenir Next"/>
          </w:rPr>
          <w:t>http://members.oceantrack.org/data/data-collection</w:t>
        </w:r>
      </w:hyperlink>
    </w:p>
    <w:p w14:paraId="1C9EF4B6" w14:textId="77777777" w:rsidR="003C734A" w:rsidRPr="0084233D" w:rsidRDefault="003C734A" w:rsidP="003C734A">
      <w:pPr>
        <w:rPr>
          <w:rFonts w:ascii="Avenir Next" w:hAnsi="Avenir Next"/>
        </w:rPr>
      </w:pPr>
      <w:r w:rsidRPr="0084233D">
        <w:rPr>
          <w:rFonts w:ascii="Avenir Next" w:hAnsi="Avenir Next"/>
        </w:rPr>
        <w:br w:type="page"/>
      </w:r>
      <w:r w:rsidRPr="0084233D">
        <w:rPr>
          <w:rFonts w:ascii="Avenir Next" w:hAnsi="Avenir Next"/>
        </w:rPr>
        <w:br/>
      </w:r>
    </w:p>
    <w:p w14:paraId="191EBD84" w14:textId="06B53933" w:rsidR="003C734A" w:rsidRPr="0084233D" w:rsidRDefault="00821C5E" w:rsidP="003C734A">
      <w:pPr>
        <w:rPr>
          <w:rFonts w:ascii="Avenir Next" w:hAnsi="Avenir Next"/>
        </w:rPr>
      </w:pPr>
      <w:r w:rsidRPr="0084233D">
        <w:rPr>
          <w:rFonts w:ascii="Avenir Next" w:hAnsi="Avenir Next"/>
          <w:noProof/>
        </w:rPr>
        <w:drawing>
          <wp:anchor distT="0" distB="0" distL="114300" distR="114300" simplePos="0" relativeHeight="251658752" behindDoc="0" locked="0" layoutInCell="1" allowOverlap="1" wp14:anchorId="47048857" wp14:editId="1ED25936">
            <wp:simplePos x="0" y="0"/>
            <wp:positionH relativeFrom="margin">
              <wp:posOffset>3931920</wp:posOffset>
            </wp:positionH>
            <wp:positionV relativeFrom="margin">
              <wp:posOffset>0</wp:posOffset>
            </wp:positionV>
            <wp:extent cx="2012950" cy="1047750"/>
            <wp:effectExtent l="0" t="0" r="0" b="0"/>
            <wp:wrapSquare wrapText="bothSides"/>
            <wp:docPr id="4" name="Picture 4" descr="OceanTrack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ceanTrack Logo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29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92ACC" w14:textId="77777777" w:rsidR="003C734A" w:rsidRPr="0084233D" w:rsidRDefault="003C734A" w:rsidP="003C734A">
      <w:pPr>
        <w:jc w:val="center"/>
        <w:rPr>
          <w:rFonts w:ascii="Avenir Next" w:hAnsi="Avenir Next"/>
          <w:b/>
          <w:sz w:val="28"/>
        </w:rPr>
      </w:pPr>
    </w:p>
    <w:p w14:paraId="36CBB6A4" w14:textId="77777777" w:rsidR="003C734A" w:rsidRPr="0084233D" w:rsidRDefault="003C734A" w:rsidP="003C734A">
      <w:pPr>
        <w:jc w:val="center"/>
        <w:rPr>
          <w:rFonts w:ascii="Avenir Next" w:hAnsi="Avenir Next"/>
          <w:b/>
          <w:sz w:val="28"/>
        </w:rPr>
      </w:pPr>
    </w:p>
    <w:p w14:paraId="402A85F3" w14:textId="77777777" w:rsidR="003C734A" w:rsidRPr="0084233D" w:rsidRDefault="003C734A" w:rsidP="003C734A">
      <w:pPr>
        <w:jc w:val="center"/>
        <w:rPr>
          <w:rFonts w:ascii="Avenir Next" w:hAnsi="Avenir Next"/>
          <w:b/>
          <w:sz w:val="28"/>
        </w:rPr>
      </w:pPr>
    </w:p>
    <w:p w14:paraId="3A6182FC" w14:textId="77777777" w:rsidR="003C734A" w:rsidRPr="0084233D" w:rsidRDefault="003C734A" w:rsidP="003C734A">
      <w:pPr>
        <w:jc w:val="center"/>
        <w:rPr>
          <w:rFonts w:ascii="Avenir Next" w:hAnsi="Avenir Next"/>
          <w:b/>
          <w:sz w:val="28"/>
        </w:rPr>
      </w:pPr>
      <w:r w:rsidRPr="0084233D">
        <w:rPr>
          <w:rFonts w:ascii="Avenir Next" w:hAnsi="Avenir Next"/>
          <w:b/>
          <w:sz w:val="28"/>
        </w:rPr>
        <w:t>Application for an equipment loan from OTN</w:t>
      </w:r>
    </w:p>
    <w:p w14:paraId="49EAD0DE" w14:textId="77777777" w:rsidR="003C734A" w:rsidRPr="0084233D" w:rsidRDefault="003C734A" w:rsidP="003C734A">
      <w:pPr>
        <w:rPr>
          <w:rFonts w:ascii="Avenir Next" w:hAnsi="Avenir Next"/>
        </w:rPr>
      </w:pPr>
    </w:p>
    <w:p w14:paraId="505BADE3" w14:textId="77777777" w:rsidR="00970392" w:rsidRPr="0084233D" w:rsidRDefault="00970392" w:rsidP="003C734A">
      <w:pPr>
        <w:rPr>
          <w:rFonts w:ascii="Avenir Next" w:hAnsi="Avenir Next"/>
          <w:b/>
        </w:rPr>
      </w:pPr>
      <w:r w:rsidRPr="0084233D">
        <w:rPr>
          <w:rFonts w:ascii="Avenir Next" w:hAnsi="Avenir Next"/>
          <w:b/>
        </w:rPr>
        <w:t>Applicant Information:</w:t>
      </w:r>
    </w:p>
    <w:p w14:paraId="682AC41D" w14:textId="77777777" w:rsidR="0058757F" w:rsidRPr="0084233D" w:rsidRDefault="0058757F" w:rsidP="003C734A">
      <w:pPr>
        <w:rPr>
          <w:rFonts w:ascii="Avenir Next" w:hAnsi="Avenir Next"/>
          <w:b/>
        </w:rPr>
      </w:pPr>
    </w:p>
    <w:p w14:paraId="4BB286E5" w14:textId="77777777" w:rsidR="00970392" w:rsidRPr="0084233D" w:rsidRDefault="003C734A" w:rsidP="00970392">
      <w:pPr>
        <w:tabs>
          <w:tab w:val="right" w:pos="9360"/>
        </w:tabs>
        <w:spacing w:line="480" w:lineRule="auto"/>
        <w:rPr>
          <w:rFonts w:ascii="Avenir Next" w:hAnsi="Avenir Next"/>
          <w:u w:val="single"/>
        </w:rPr>
      </w:pPr>
      <w:r w:rsidRPr="0084233D">
        <w:rPr>
          <w:rFonts w:ascii="Avenir Next" w:hAnsi="Avenir Next"/>
        </w:rPr>
        <w:t>Name</w:t>
      </w:r>
      <w:r w:rsidR="00970392" w:rsidRPr="0084233D">
        <w:rPr>
          <w:rFonts w:ascii="Avenir Next" w:hAnsi="Avenir Next"/>
          <w:u w:val="single"/>
        </w:rPr>
        <w:tab/>
      </w:r>
    </w:p>
    <w:p w14:paraId="1AEDCA6C" w14:textId="77777777" w:rsidR="00970392" w:rsidRPr="0084233D" w:rsidRDefault="003C734A" w:rsidP="00970392">
      <w:pPr>
        <w:tabs>
          <w:tab w:val="right" w:pos="9360"/>
        </w:tabs>
        <w:spacing w:line="480" w:lineRule="auto"/>
        <w:rPr>
          <w:rFonts w:ascii="Avenir Next" w:hAnsi="Avenir Next"/>
          <w:u w:val="single"/>
        </w:rPr>
      </w:pPr>
      <w:r w:rsidRPr="0084233D">
        <w:rPr>
          <w:rFonts w:ascii="Avenir Next" w:hAnsi="Avenir Next"/>
        </w:rPr>
        <w:t>Title</w:t>
      </w:r>
      <w:r w:rsidR="00970392" w:rsidRPr="0084233D">
        <w:rPr>
          <w:rFonts w:ascii="Avenir Next" w:hAnsi="Avenir Next"/>
        </w:rPr>
        <w:t xml:space="preserve"> </w:t>
      </w:r>
      <w:r w:rsidR="00970392" w:rsidRPr="0084233D">
        <w:rPr>
          <w:rFonts w:ascii="Avenir Next" w:hAnsi="Avenir Next"/>
          <w:u w:val="single"/>
        </w:rPr>
        <w:tab/>
      </w:r>
    </w:p>
    <w:p w14:paraId="2F7B52CC" w14:textId="77777777" w:rsidR="00970392" w:rsidRPr="0084233D" w:rsidRDefault="00970392" w:rsidP="00970392">
      <w:pPr>
        <w:tabs>
          <w:tab w:val="right" w:pos="9360"/>
        </w:tabs>
        <w:spacing w:line="480" w:lineRule="auto"/>
        <w:rPr>
          <w:rFonts w:ascii="Avenir Next" w:hAnsi="Avenir Next"/>
          <w:u w:val="single"/>
        </w:rPr>
      </w:pPr>
      <w:r w:rsidRPr="0084233D">
        <w:rPr>
          <w:rFonts w:ascii="Avenir Next" w:hAnsi="Avenir Next"/>
        </w:rPr>
        <w:t>A</w:t>
      </w:r>
      <w:r w:rsidR="003C734A" w:rsidRPr="0084233D">
        <w:rPr>
          <w:rFonts w:ascii="Avenir Next" w:hAnsi="Avenir Next"/>
        </w:rPr>
        <w:t>ddress</w:t>
      </w:r>
      <w:r w:rsidRPr="0084233D">
        <w:rPr>
          <w:rFonts w:ascii="Avenir Next" w:hAnsi="Avenir Next"/>
          <w:u w:val="single"/>
        </w:rPr>
        <w:tab/>
      </w:r>
    </w:p>
    <w:p w14:paraId="2924337A" w14:textId="77777777" w:rsidR="00970392" w:rsidRPr="0084233D" w:rsidRDefault="00970392" w:rsidP="00970392">
      <w:pPr>
        <w:tabs>
          <w:tab w:val="right" w:pos="9360"/>
        </w:tabs>
        <w:spacing w:line="480" w:lineRule="auto"/>
        <w:rPr>
          <w:rFonts w:ascii="Avenir Next" w:hAnsi="Avenir Next"/>
          <w:u w:val="single"/>
        </w:rPr>
      </w:pPr>
      <w:r w:rsidRPr="0084233D">
        <w:rPr>
          <w:rFonts w:ascii="Avenir Next" w:hAnsi="Avenir Next"/>
        </w:rPr>
        <w:t>E</w:t>
      </w:r>
      <w:r w:rsidR="003C734A" w:rsidRPr="0084233D">
        <w:rPr>
          <w:rFonts w:ascii="Avenir Next" w:hAnsi="Avenir Next"/>
        </w:rPr>
        <w:t>mail</w:t>
      </w:r>
      <w:r w:rsidRPr="0084233D">
        <w:rPr>
          <w:rFonts w:ascii="Avenir Next" w:hAnsi="Avenir Next"/>
          <w:u w:val="single"/>
        </w:rPr>
        <w:tab/>
      </w:r>
    </w:p>
    <w:p w14:paraId="6CD7A137" w14:textId="77777777" w:rsidR="003C734A" w:rsidRPr="0084233D" w:rsidRDefault="00970392" w:rsidP="00970392">
      <w:pPr>
        <w:tabs>
          <w:tab w:val="right" w:pos="9360"/>
        </w:tabs>
        <w:spacing w:line="480" w:lineRule="auto"/>
        <w:rPr>
          <w:rFonts w:ascii="Avenir Next" w:hAnsi="Avenir Next"/>
          <w:u w:val="single"/>
        </w:rPr>
      </w:pPr>
      <w:r w:rsidRPr="0084233D">
        <w:rPr>
          <w:rFonts w:ascii="Avenir Next" w:hAnsi="Avenir Next"/>
        </w:rPr>
        <w:t>Telephone number</w:t>
      </w:r>
      <w:r w:rsidRPr="0084233D">
        <w:rPr>
          <w:rFonts w:ascii="Avenir Next" w:hAnsi="Avenir Next"/>
          <w:u w:val="single"/>
        </w:rPr>
        <w:tab/>
      </w:r>
    </w:p>
    <w:p w14:paraId="2750A947" w14:textId="77777777" w:rsidR="0058757F" w:rsidRPr="0084233D" w:rsidRDefault="0058757F" w:rsidP="003C734A">
      <w:pPr>
        <w:rPr>
          <w:rFonts w:ascii="Avenir Next" w:hAnsi="Avenir Next"/>
          <w:b/>
        </w:rPr>
      </w:pPr>
    </w:p>
    <w:p w14:paraId="5C7ACAA7" w14:textId="77777777" w:rsidR="003C734A" w:rsidRPr="0084233D" w:rsidRDefault="00176487" w:rsidP="003C734A">
      <w:pPr>
        <w:rPr>
          <w:rFonts w:ascii="Avenir Next" w:hAnsi="Avenir Next"/>
          <w:b/>
        </w:rPr>
      </w:pPr>
      <w:r w:rsidRPr="0084233D">
        <w:rPr>
          <w:rFonts w:ascii="Avenir Next" w:hAnsi="Avenir Next"/>
          <w:b/>
        </w:rPr>
        <w:t>Proposed Collaborator Information</w:t>
      </w:r>
      <w:r w:rsidR="00804A6E" w:rsidRPr="0084233D">
        <w:rPr>
          <w:rFonts w:ascii="Avenir Next" w:hAnsi="Avenir Next"/>
          <w:b/>
        </w:rPr>
        <w:t xml:space="preserve"> (add additional names if required)</w:t>
      </w:r>
      <w:r w:rsidRPr="0084233D">
        <w:rPr>
          <w:rFonts w:ascii="Avenir Next" w:hAnsi="Avenir Next"/>
          <w:b/>
        </w:rPr>
        <w:t>:</w:t>
      </w:r>
    </w:p>
    <w:p w14:paraId="6DBD5BE8" w14:textId="77777777" w:rsidR="008F447A" w:rsidRPr="0084233D" w:rsidRDefault="008F447A" w:rsidP="003C734A">
      <w:pPr>
        <w:rPr>
          <w:rFonts w:ascii="Avenir Next" w:hAnsi="Avenir Next"/>
          <w:b/>
        </w:rPr>
      </w:pPr>
    </w:p>
    <w:p w14:paraId="147BBB0F" w14:textId="77777777" w:rsidR="003C734A" w:rsidRPr="0084233D" w:rsidRDefault="008F447A" w:rsidP="003C734A">
      <w:pPr>
        <w:rPr>
          <w:rFonts w:ascii="Avenir Next" w:hAnsi="Avenir Next"/>
          <w:u w:val="single"/>
        </w:rPr>
      </w:pPr>
      <w:r w:rsidRPr="0084233D">
        <w:rPr>
          <w:rFonts w:ascii="Avenir Next" w:hAnsi="Avenir Next"/>
        </w:rPr>
        <w:tab/>
      </w:r>
      <w:r w:rsidRPr="0084233D">
        <w:rPr>
          <w:rFonts w:ascii="Avenir Next" w:hAnsi="Avenir Next"/>
        </w:rPr>
        <w:tab/>
      </w:r>
      <w:r w:rsidRPr="0084233D">
        <w:rPr>
          <w:rFonts w:ascii="Avenir Next" w:hAnsi="Avenir Next"/>
        </w:rPr>
        <w:tab/>
      </w:r>
      <w:r w:rsidRPr="0084233D">
        <w:rPr>
          <w:rFonts w:ascii="Avenir Next" w:hAnsi="Avenir Next"/>
        </w:rPr>
        <w:tab/>
      </w:r>
      <w:r w:rsidRPr="0084233D">
        <w:rPr>
          <w:rFonts w:ascii="Avenir Next" w:hAnsi="Avenir Next"/>
        </w:rPr>
        <w:tab/>
      </w:r>
      <w:r w:rsidRPr="0084233D">
        <w:rPr>
          <w:rFonts w:ascii="Avenir Next" w:hAnsi="Avenir Next"/>
        </w:rPr>
        <w:tab/>
      </w:r>
      <w:r w:rsidRPr="0084233D">
        <w:rPr>
          <w:rFonts w:ascii="Avenir Next" w:hAnsi="Avenir Next"/>
        </w:rPr>
        <w:tab/>
      </w:r>
      <w:r w:rsidRPr="0084233D">
        <w:rPr>
          <w:rFonts w:ascii="Avenir Next" w:hAnsi="Avenir Next"/>
        </w:rPr>
        <w:tab/>
      </w:r>
      <w:r w:rsidRPr="0084233D">
        <w:rPr>
          <w:rFonts w:ascii="Avenir Next" w:hAnsi="Avenir Next"/>
          <w:u w:val="single"/>
        </w:rPr>
        <w:t xml:space="preserve">Present status (Check one) </w:t>
      </w:r>
    </w:p>
    <w:p w14:paraId="69C3F7F4" w14:textId="77777777" w:rsidR="008F447A" w:rsidRPr="0084233D" w:rsidRDefault="008F447A" w:rsidP="003C734A">
      <w:pPr>
        <w:rPr>
          <w:rFonts w:ascii="Avenir Next" w:hAnsi="Avenir Next"/>
        </w:rPr>
      </w:pPr>
    </w:p>
    <w:p w14:paraId="1E0C2CC0" w14:textId="77777777" w:rsidR="00176487" w:rsidRPr="0084233D" w:rsidRDefault="0058757F" w:rsidP="00176487">
      <w:pPr>
        <w:tabs>
          <w:tab w:val="right" w:pos="5040"/>
        </w:tabs>
        <w:spacing w:line="480" w:lineRule="auto"/>
        <w:rPr>
          <w:rFonts w:ascii="Avenir Next" w:hAnsi="Avenir Next"/>
          <w:u w:val="single"/>
        </w:rPr>
      </w:pPr>
      <w:r w:rsidRPr="0084233D">
        <w:rPr>
          <w:rFonts w:ascii="Avenir Next" w:hAnsi="Avenir Next"/>
        </w:rPr>
        <w:t xml:space="preserve">#1 </w:t>
      </w:r>
      <w:r w:rsidR="00176487" w:rsidRPr="0084233D">
        <w:rPr>
          <w:rFonts w:ascii="Avenir Next" w:hAnsi="Avenir Next"/>
        </w:rPr>
        <w:t>Name</w:t>
      </w:r>
      <w:r w:rsidR="00176487" w:rsidRPr="0084233D">
        <w:rPr>
          <w:rFonts w:ascii="Avenir Next" w:hAnsi="Avenir Next"/>
          <w:u w:val="single"/>
        </w:rPr>
        <w:tab/>
        <w:t xml:space="preserve"> </w:t>
      </w:r>
      <w:r w:rsidR="00176487" w:rsidRPr="0084233D">
        <w:rPr>
          <w:rFonts w:ascii="Avenir Next" w:hAnsi="Avenir Next"/>
        </w:rPr>
        <w:tab/>
      </w:r>
      <w:r w:rsidR="00176487" w:rsidRPr="0084233D">
        <w:rPr>
          <w:rFonts w:ascii="Avenir Next" w:hAnsi="Avenir Next"/>
        </w:rPr>
        <w:sym w:font="Wingdings" w:char="F0A8"/>
      </w:r>
      <w:r w:rsidR="00176487" w:rsidRPr="0084233D">
        <w:rPr>
          <w:rFonts w:ascii="Avenir Next" w:hAnsi="Avenir Next"/>
        </w:rPr>
        <w:t xml:space="preserve"> PhD </w:t>
      </w:r>
      <w:r w:rsidR="00176487" w:rsidRPr="0084233D">
        <w:rPr>
          <w:rFonts w:ascii="Avenir Next" w:hAnsi="Avenir Next"/>
        </w:rPr>
        <w:sym w:font="Wingdings" w:char="F0A8"/>
      </w:r>
      <w:r w:rsidR="00176487" w:rsidRPr="0084233D">
        <w:rPr>
          <w:rFonts w:ascii="Avenir Next" w:hAnsi="Avenir Next"/>
        </w:rPr>
        <w:t xml:space="preserve"> PostDoc </w:t>
      </w:r>
      <w:r w:rsidR="00176487" w:rsidRPr="0084233D">
        <w:rPr>
          <w:rFonts w:ascii="Avenir Next" w:hAnsi="Avenir Next"/>
        </w:rPr>
        <w:sym w:font="Wingdings" w:char="F0A8"/>
      </w:r>
      <w:r w:rsidR="00176487" w:rsidRPr="0084233D">
        <w:rPr>
          <w:rFonts w:ascii="Avenir Next" w:hAnsi="Avenir Next"/>
        </w:rPr>
        <w:t xml:space="preserve"> Technician</w:t>
      </w:r>
    </w:p>
    <w:p w14:paraId="541D84CF" w14:textId="77777777" w:rsidR="00176487" w:rsidRPr="0084233D" w:rsidRDefault="00176487" w:rsidP="00176487">
      <w:pPr>
        <w:tabs>
          <w:tab w:val="right" w:pos="5040"/>
          <w:tab w:val="left" w:pos="5400"/>
        </w:tabs>
        <w:spacing w:line="480" w:lineRule="auto"/>
        <w:rPr>
          <w:rFonts w:ascii="Avenir Next" w:hAnsi="Avenir Next"/>
        </w:rPr>
      </w:pPr>
      <w:r w:rsidRPr="0084233D">
        <w:rPr>
          <w:rFonts w:ascii="Avenir Next" w:hAnsi="Avenir Next"/>
        </w:rPr>
        <w:t>Institution</w:t>
      </w:r>
      <w:r w:rsidRPr="0084233D">
        <w:rPr>
          <w:rFonts w:ascii="Avenir Next" w:hAnsi="Avenir Next"/>
          <w:u w:val="single"/>
        </w:rPr>
        <w:tab/>
        <w:t xml:space="preserve"> </w:t>
      </w:r>
      <w:r w:rsidRPr="0084233D">
        <w:rPr>
          <w:rFonts w:ascii="Avenir Next" w:hAnsi="Avenir Next"/>
        </w:rPr>
        <w:tab/>
        <w:t>Student:</w:t>
      </w:r>
      <w:r w:rsidRPr="0084233D">
        <w:rPr>
          <w:rFonts w:ascii="Avenir Next" w:hAnsi="Avenir Next"/>
        </w:rPr>
        <w:sym w:font="Wingdings" w:char="F0A8"/>
      </w:r>
      <w:r w:rsidRPr="0084233D">
        <w:rPr>
          <w:rFonts w:ascii="Avenir Next" w:hAnsi="Avenir Next"/>
        </w:rPr>
        <w:t xml:space="preserve"> PhD </w:t>
      </w:r>
      <w:r w:rsidRPr="0084233D">
        <w:rPr>
          <w:rFonts w:ascii="Avenir Next" w:hAnsi="Avenir Next"/>
        </w:rPr>
        <w:sym w:font="Wingdings" w:char="F0A8"/>
      </w:r>
      <w:r w:rsidRPr="0084233D">
        <w:rPr>
          <w:rFonts w:ascii="Avenir Next" w:hAnsi="Avenir Next"/>
        </w:rPr>
        <w:t xml:space="preserve"> MSc </w:t>
      </w:r>
      <w:r w:rsidRPr="0084233D">
        <w:rPr>
          <w:rFonts w:ascii="Avenir Next" w:hAnsi="Avenir Next"/>
        </w:rPr>
        <w:sym w:font="Wingdings" w:char="F0A8"/>
      </w:r>
      <w:r w:rsidRPr="0084233D">
        <w:rPr>
          <w:rFonts w:ascii="Avenir Next" w:hAnsi="Avenir Next"/>
        </w:rPr>
        <w:t xml:space="preserve"> Undergrad.</w:t>
      </w:r>
    </w:p>
    <w:p w14:paraId="0B7CE8D9" w14:textId="77777777" w:rsidR="00176487" w:rsidRPr="0084233D" w:rsidRDefault="00176487" w:rsidP="00176487">
      <w:pPr>
        <w:tabs>
          <w:tab w:val="right" w:pos="5040"/>
        </w:tabs>
        <w:spacing w:line="480" w:lineRule="auto"/>
        <w:rPr>
          <w:rFonts w:ascii="Avenir Next" w:hAnsi="Avenir Next"/>
        </w:rPr>
      </w:pPr>
      <w:r w:rsidRPr="0084233D">
        <w:rPr>
          <w:rFonts w:ascii="Avenir Next" w:hAnsi="Avenir Next"/>
        </w:rPr>
        <w:t>Email address</w:t>
      </w:r>
      <w:r w:rsidRPr="0084233D">
        <w:rPr>
          <w:rFonts w:ascii="Avenir Next" w:hAnsi="Avenir Next"/>
          <w:u w:val="single"/>
        </w:rPr>
        <w:tab/>
      </w:r>
      <w:r w:rsidRPr="0084233D">
        <w:rPr>
          <w:rFonts w:ascii="Avenir Next" w:hAnsi="Avenir Next"/>
        </w:rPr>
        <w:tab/>
      </w:r>
    </w:p>
    <w:p w14:paraId="51FD72AC" w14:textId="77777777" w:rsidR="00176487" w:rsidRPr="0084233D" w:rsidRDefault="0058757F" w:rsidP="00176487">
      <w:pPr>
        <w:tabs>
          <w:tab w:val="right" w:pos="5040"/>
        </w:tabs>
        <w:spacing w:line="480" w:lineRule="auto"/>
        <w:rPr>
          <w:rFonts w:ascii="Avenir Next" w:hAnsi="Avenir Next"/>
          <w:u w:val="single"/>
        </w:rPr>
      </w:pPr>
      <w:r w:rsidRPr="0084233D">
        <w:rPr>
          <w:rFonts w:ascii="Avenir Next" w:hAnsi="Avenir Next"/>
        </w:rPr>
        <w:t xml:space="preserve">#2 </w:t>
      </w:r>
      <w:r w:rsidR="00176487" w:rsidRPr="0084233D">
        <w:rPr>
          <w:rFonts w:ascii="Avenir Next" w:hAnsi="Avenir Next"/>
        </w:rPr>
        <w:t>Name</w:t>
      </w:r>
      <w:r w:rsidR="00176487" w:rsidRPr="0084233D">
        <w:rPr>
          <w:rFonts w:ascii="Avenir Next" w:hAnsi="Avenir Next"/>
          <w:u w:val="single"/>
        </w:rPr>
        <w:tab/>
        <w:t xml:space="preserve"> </w:t>
      </w:r>
      <w:r w:rsidR="00176487" w:rsidRPr="0084233D">
        <w:rPr>
          <w:rFonts w:ascii="Avenir Next" w:hAnsi="Avenir Next"/>
        </w:rPr>
        <w:tab/>
      </w:r>
      <w:r w:rsidR="00176487" w:rsidRPr="0084233D">
        <w:rPr>
          <w:rFonts w:ascii="Avenir Next" w:hAnsi="Avenir Next"/>
        </w:rPr>
        <w:sym w:font="Wingdings" w:char="F0A8"/>
      </w:r>
      <w:r w:rsidR="00176487" w:rsidRPr="0084233D">
        <w:rPr>
          <w:rFonts w:ascii="Avenir Next" w:hAnsi="Avenir Next"/>
        </w:rPr>
        <w:t xml:space="preserve"> PhD </w:t>
      </w:r>
      <w:r w:rsidR="00176487" w:rsidRPr="0084233D">
        <w:rPr>
          <w:rFonts w:ascii="Avenir Next" w:hAnsi="Avenir Next"/>
        </w:rPr>
        <w:sym w:font="Wingdings" w:char="F0A8"/>
      </w:r>
      <w:r w:rsidR="00176487" w:rsidRPr="0084233D">
        <w:rPr>
          <w:rFonts w:ascii="Avenir Next" w:hAnsi="Avenir Next"/>
        </w:rPr>
        <w:t xml:space="preserve"> PostDoc </w:t>
      </w:r>
      <w:r w:rsidR="00176487" w:rsidRPr="0084233D">
        <w:rPr>
          <w:rFonts w:ascii="Avenir Next" w:hAnsi="Avenir Next"/>
        </w:rPr>
        <w:sym w:font="Wingdings" w:char="F0A8"/>
      </w:r>
      <w:r w:rsidR="00176487" w:rsidRPr="0084233D">
        <w:rPr>
          <w:rFonts w:ascii="Avenir Next" w:hAnsi="Avenir Next"/>
        </w:rPr>
        <w:t xml:space="preserve"> Technician</w:t>
      </w:r>
    </w:p>
    <w:p w14:paraId="0324FFEA" w14:textId="77777777" w:rsidR="00176487" w:rsidRPr="0084233D" w:rsidRDefault="00176487" w:rsidP="00176487">
      <w:pPr>
        <w:tabs>
          <w:tab w:val="right" w:pos="5040"/>
          <w:tab w:val="left" w:pos="5400"/>
        </w:tabs>
        <w:spacing w:line="480" w:lineRule="auto"/>
        <w:rPr>
          <w:rFonts w:ascii="Avenir Next" w:hAnsi="Avenir Next"/>
        </w:rPr>
      </w:pPr>
      <w:r w:rsidRPr="0084233D">
        <w:rPr>
          <w:rFonts w:ascii="Avenir Next" w:hAnsi="Avenir Next"/>
        </w:rPr>
        <w:t>Institution</w:t>
      </w:r>
      <w:r w:rsidRPr="0084233D">
        <w:rPr>
          <w:rFonts w:ascii="Avenir Next" w:hAnsi="Avenir Next"/>
          <w:u w:val="single"/>
        </w:rPr>
        <w:tab/>
        <w:t xml:space="preserve"> </w:t>
      </w:r>
      <w:r w:rsidRPr="0084233D">
        <w:rPr>
          <w:rFonts w:ascii="Avenir Next" w:hAnsi="Avenir Next"/>
        </w:rPr>
        <w:tab/>
        <w:t>Student:</w:t>
      </w:r>
      <w:r w:rsidRPr="0084233D">
        <w:rPr>
          <w:rFonts w:ascii="Avenir Next" w:hAnsi="Avenir Next"/>
        </w:rPr>
        <w:sym w:font="Wingdings" w:char="F0A8"/>
      </w:r>
      <w:r w:rsidRPr="0084233D">
        <w:rPr>
          <w:rFonts w:ascii="Avenir Next" w:hAnsi="Avenir Next"/>
        </w:rPr>
        <w:t xml:space="preserve"> PhD </w:t>
      </w:r>
      <w:r w:rsidRPr="0084233D">
        <w:rPr>
          <w:rFonts w:ascii="Avenir Next" w:hAnsi="Avenir Next"/>
        </w:rPr>
        <w:sym w:font="Wingdings" w:char="F0A8"/>
      </w:r>
      <w:r w:rsidRPr="0084233D">
        <w:rPr>
          <w:rFonts w:ascii="Avenir Next" w:hAnsi="Avenir Next"/>
        </w:rPr>
        <w:t xml:space="preserve"> MSc </w:t>
      </w:r>
      <w:r w:rsidRPr="0084233D">
        <w:rPr>
          <w:rFonts w:ascii="Avenir Next" w:hAnsi="Avenir Next"/>
        </w:rPr>
        <w:sym w:font="Wingdings" w:char="F0A8"/>
      </w:r>
      <w:r w:rsidRPr="0084233D">
        <w:rPr>
          <w:rFonts w:ascii="Avenir Next" w:hAnsi="Avenir Next"/>
        </w:rPr>
        <w:t xml:space="preserve"> Undergrad.</w:t>
      </w:r>
    </w:p>
    <w:p w14:paraId="3D7A55CD" w14:textId="77777777" w:rsidR="00176487" w:rsidRPr="0084233D" w:rsidRDefault="00176487" w:rsidP="00176487">
      <w:pPr>
        <w:tabs>
          <w:tab w:val="right" w:pos="5040"/>
        </w:tabs>
        <w:spacing w:line="480" w:lineRule="auto"/>
        <w:rPr>
          <w:rFonts w:ascii="Avenir Next" w:hAnsi="Avenir Next"/>
        </w:rPr>
      </w:pPr>
      <w:r w:rsidRPr="0084233D">
        <w:rPr>
          <w:rFonts w:ascii="Avenir Next" w:hAnsi="Avenir Next"/>
        </w:rPr>
        <w:t>Email address</w:t>
      </w:r>
      <w:r w:rsidRPr="0084233D">
        <w:rPr>
          <w:rFonts w:ascii="Avenir Next" w:hAnsi="Avenir Next"/>
          <w:u w:val="single"/>
        </w:rPr>
        <w:tab/>
      </w:r>
      <w:r w:rsidRPr="0084233D">
        <w:rPr>
          <w:rFonts w:ascii="Avenir Next" w:hAnsi="Avenir Next"/>
        </w:rPr>
        <w:tab/>
      </w:r>
    </w:p>
    <w:p w14:paraId="193A703F" w14:textId="77777777" w:rsidR="00176487" w:rsidRPr="0084233D" w:rsidRDefault="0058757F" w:rsidP="00176487">
      <w:pPr>
        <w:tabs>
          <w:tab w:val="right" w:pos="5040"/>
        </w:tabs>
        <w:spacing w:line="480" w:lineRule="auto"/>
        <w:rPr>
          <w:rFonts w:ascii="Avenir Next" w:hAnsi="Avenir Next"/>
          <w:u w:val="single"/>
        </w:rPr>
      </w:pPr>
      <w:r w:rsidRPr="0084233D">
        <w:rPr>
          <w:rFonts w:ascii="Avenir Next" w:hAnsi="Avenir Next"/>
        </w:rPr>
        <w:t xml:space="preserve">#3 </w:t>
      </w:r>
      <w:r w:rsidR="00176487" w:rsidRPr="0084233D">
        <w:rPr>
          <w:rFonts w:ascii="Avenir Next" w:hAnsi="Avenir Next"/>
        </w:rPr>
        <w:t>Name</w:t>
      </w:r>
      <w:r w:rsidR="00176487" w:rsidRPr="0084233D">
        <w:rPr>
          <w:rFonts w:ascii="Avenir Next" w:hAnsi="Avenir Next"/>
          <w:u w:val="single"/>
        </w:rPr>
        <w:tab/>
        <w:t xml:space="preserve"> </w:t>
      </w:r>
      <w:r w:rsidR="00176487" w:rsidRPr="0084233D">
        <w:rPr>
          <w:rFonts w:ascii="Avenir Next" w:hAnsi="Avenir Next"/>
        </w:rPr>
        <w:tab/>
      </w:r>
      <w:r w:rsidR="00176487" w:rsidRPr="0084233D">
        <w:rPr>
          <w:rFonts w:ascii="Avenir Next" w:hAnsi="Avenir Next"/>
        </w:rPr>
        <w:sym w:font="Wingdings" w:char="F0A8"/>
      </w:r>
      <w:r w:rsidR="00176487" w:rsidRPr="0084233D">
        <w:rPr>
          <w:rFonts w:ascii="Avenir Next" w:hAnsi="Avenir Next"/>
        </w:rPr>
        <w:t xml:space="preserve"> PhD </w:t>
      </w:r>
      <w:r w:rsidR="00176487" w:rsidRPr="0084233D">
        <w:rPr>
          <w:rFonts w:ascii="Avenir Next" w:hAnsi="Avenir Next"/>
        </w:rPr>
        <w:sym w:font="Wingdings" w:char="F0A8"/>
      </w:r>
      <w:r w:rsidR="00176487" w:rsidRPr="0084233D">
        <w:rPr>
          <w:rFonts w:ascii="Avenir Next" w:hAnsi="Avenir Next"/>
        </w:rPr>
        <w:t xml:space="preserve"> PostDoc </w:t>
      </w:r>
      <w:r w:rsidR="00176487" w:rsidRPr="0084233D">
        <w:rPr>
          <w:rFonts w:ascii="Avenir Next" w:hAnsi="Avenir Next"/>
        </w:rPr>
        <w:sym w:font="Wingdings" w:char="F0A8"/>
      </w:r>
      <w:r w:rsidR="00176487" w:rsidRPr="0084233D">
        <w:rPr>
          <w:rFonts w:ascii="Avenir Next" w:hAnsi="Avenir Next"/>
        </w:rPr>
        <w:t xml:space="preserve"> Technician</w:t>
      </w:r>
    </w:p>
    <w:p w14:paraId="71F0D209" w14:textId="77777777" w:rsidR="00176487" w:rsidRPr="0084233D" w:rsidRDefault="00176487" w:rsidP="00176487">
      <w:pPr>
        <w:tabs>
          <w:tab w:val="right" w:pos="5040"/>
          <w:tab w:val="left" w:pos="5400"/>
        </w:tabs>
        <w:spacing w:line="480" w:lineRule="auto"/>
        <w:rPr>
          <w:rFonts w:ascii="Avenir Next" w:hAnsi="Avenir Next"/>
        </w:rPr>
      </w:pPr>
      <w:r w:rsidRPr="0084233D">
        <w:rPr>
          <w:rFonts w:ascii="Avenir Next" w:hAnsi="Avenir Next"/>
        </w:rPr>
        <w:t>Institution</w:t>
      </w:r>
      <w:r w:rsidRPr="0084233D">
        <w:rPr>
          <w:rFonts w:ascii="Avenir Next" w:hAnsi="Avenir Next"/>
          <w:u w:val="single"/>
        </w:rPr>
        <w:tab/>
        <w:t xml:space="preserve"> </w:t>
      </w:r>
      <w:r w:rsidRPr="0084233D">
        <w:rPr>
          <w:rFonts w:ascii="Avenir Next" w:hAnsi="Avenir Next"/>
        </w:rPr>
        <w:tab/>
        <w:t>Student:</w:t>
      </w:r>
      <w:r w:rsidRPr="0084233D">
        <w:rPr>
          <w:rFonts w:ascii="Avenir Next" w:hAnsi="Avenir Next"/>
        </w:rPr>
        <w:sym w:font="Wingdings" w:char="F0A8"/>
      </w:r>
      <w:r w:rsidRPr="0084233D">
        <w:rPr>
          <w:rFonts w:ascii="Avenir Next" w:hAnsi="Avenir Next"/>
        </w:rPr>
        <w:t xml:space="preserve"> PhD </w:t>
      </w:r>
      <w:r w:rsidRPr="0084233D">
        <w:rPr>
          <w:rFonts w:ascii="Avenir Next" w:hAnsi="Avenir Next"/>
        </w:rPr>
        <w:sym w:font="Wingdings" w:char="F0A8"/>
      </w:r>
      <w:r w:rsidRPr="0084233D">
        <w:rPr>
          <w:rFonts w:ascii="Avenir Next" w:hAnsi="Avenir Next"/>
        </w:rPr>
        <w:t xml:space="preserve"> MSc </w:t>
      </w:r>
      <w:r w:rsidRPr="0084233D">
        <w:rPr>
          <w:rFonts w:ascii="Avenir Next" w:hAnsi="Avenir Next"/>
        </w:rPr>
        <w:sym w:font="Wingdings" w:char="F0A8"/>
      </w:r>
      <w:r w:rsidRPr="0084233D">
        <w:rPr>
          <w:rFonts w:ascii="Avenir Next" w:hAnsi="Avenir Next"/>
        </w:rPr>
        <w:t xml:space="preserve"> Undergrad.</w:t>
      </w:r>
    </w:p>
    <w:p w14:paraId="3EB6A977" w14:textId="77777777" w:rsidR="00176487" w:rsidRPr="0084233D" w:rsidRDefault="00176487" w:rsidP="00176487">
      <w:pPr>
        <w:tabs>
          <w:tab w:val="right" w:pos="5040"/>
        </w:tabs>
        <w:spacing w:line="480" w:lineRule="auto"/>
        <w:rPr>
          <w:rFonts w:ascii="Avenir Next" w:hAnsi="Avenir Next"/>
        </w:rPr>
      </w:pPr>
      <w:r w:rsidRPr="0084233D">
        <w:rPr>
          <w:rFonts w:ascii="Avenir Next" w:hAnsi="Avenir Next"/>
        </w:rPr>
        <w:t>Email address</w:t>
      </w:r>
      <w:r w:rsidRPr="0084233D">
        <w:rPr>
          <w:rFonts w:ascii="Avenir Next" w:hAnsi="Avenir Next"/>
          <w:u w:val="single"/>
        </w:rPr>
        <w:tab/>
      </w:r>
      <w:r w:rsidRPr="0084233D">
        <w:rPr>
          <w:rFonts w:ascii="Avenir Next" w:hAnsi="Avenir Next"/>
        </w:rPr>
        <w:tab/>
      </w:r>
    </w:p>
    <w:p w14:paraId="0090205D" w14:textId="77777777" w:rsidR="00176487" w:rsidRPr="0084233D" w:rsidRDefault="0058757F" w:rsidP="00176487">
      <w:pPr>
        <w:tabs>
          <w:tab w:val="right" w:pos="5040"/>
        </w:tabs>
        <w:spacing w:line="480" w:lineRule="auto"/>
        <w:rPr>
          <w:rFonts w:ascii="Avenir Next" w:hAnsi="Avenir Next"/>
          <w:u w:val="single"/>
        </w:rPr>
      </w:pPr>
      <w:r w:rsidRPr="0084233D">
        <w:rPr>
          <w:rFonts w:ascii="Avenir Next" w:hAnsi="Avenir Next"/>
        </w:rPr>
        <w:t xml:space="preserve">#4 </w:t>
      </w:r>
      <w:r w:rsidR="00176487" w:rsidRPr="0084233D">
        <w:rPr>
          <w:rFonts w:ascii="Avenir Next" w:hAnsi="Avenir Next"/>
        </w:rPr>
        <w:t>Name</w:t>
      </w:r>
      <w:r w:rsidR="00176487" w:rsidRPr="0084233D">
        <w:rPr>
          <w:rFonts w:ascii="Avenir Next" w:hAnsi="Avenir Next"/>
          <w:u w:val="single"/>
        </w:rPr>
        <w:tab/>
        <w:t xml:space="preserve"> </w:t>
      </w:r>
      <w:r w:rsidR="00176487" w:rsidRPr="0084233D">
        <w:rPr>
          <w:rFonts w:ascii="Avenir Next" w:hAnsi="Avenir Next"/>
        </w:rPr>
        <w:tab/>
      </w:r>
      <w:r w:rsidR="00176487" w:rsidRPr="0084233D">
        <w:rPr>
          <w:rFonts w:ascii="Avenir Next" w:hAnsi="Avenir Next"/>
        </w:rPr>
        <w:sym w:font="Wingdings" w:char="F0A8"/>
      </w:r>
      <w:r w:rsidR="00176487" w:rsidRPr="0084233D">
        <w:rPr>
          <w:rFonts w:ascii="Avenir Next" w:hAnsi="Avenir Next"/>
        </w:rPr>
        <w:t xml:space="preserve"> PhD </w:t>
      </w:r>
      <w:r w:rsidR="00176487" w:rsidRPr="0084233D">
        <w:rPr>
          <w:rFonts w:ascii="Avenir Next" w:hAnsi="Avenir Next"/>
        </w:rPr>
        <w:sym w:font="Wingdings" w:char="F0A8"/>
      </w:r>
      <w:r w:rsidR="00176487" w:rsidRPr="0084233D">
        <w:rPr>
          <w:rFonts w:ascii="Avenir Next" w:hAnsi="Avenir Next"/>
        </w:rPr>
        <w:t xml:space="preserve"> PostDoc </w:t>
      </w:r>
      <w:r w:rsidR="00176487" w:rsidRPr="0084233D">
        <w:rPr>
          <w:rFonts w:ascii="Avenir Next" w:hAnsi="Avenir Next"/>
        </w:rPr>
        <w:sym w:font="Wingdings" w:char="F0A8"/>
      </w:r>
      <w:r w:rsidR="00176487" w:rsidRPr="0084233D">
        <w:rPr>
          <w:rFonts w:ascii="Avenir Next" w:hAnsi="Avenir Next"/>
        </w:rPr>
        <w:t xml:space="preserve"> Technician</w:t>
      </w:r>
    </w:p>
    <w:p w14:paraId="34363301" w14:textId="77777777" w:rsidR="00176487" w:rsidRPr="0084233D" w:rsidRDefault="00176487" w:rsidP="00176487">
      <w:pPr>
        <w:tabs>
          <w:tab w:val="right" w:pos="5040"/>
          <w:tab w:val="left" w:pos="5400"/>
        </w:tabs>
        <w:spacing w:line="480" w:lineRule="auto"/>
        <w:rPr>
          <w:rFonts w:ascii="Avenir Next" w:hAnsi="Avenir Next"/>
        </w:rPr>
      </w:pPr>
      <w:r w:rsidRPr="0084233D">
        <w:rPr>
          <w:rFonts w:ascii="Avenir Next" w:hAnsi="Avenir Next"/>
        </w:rPr>
        <w:t>Institution</w:t>
      </w:r>
      <w:r w:rsidRPr="0084233D">
        <w:rPr>
          <w:rFonts w:ascii="Avenir Next" w:hAnsi="Avenir Next"/>
          <w:u w:val="single"/>
        </w:rPr>
        <w:tab/>
        <w:t xml:space="preserve"> </w:t>
      </w:r>
      <w:r w:rsidRPr="0084233D">
        <w:rPr>
          <w:rFonts w:ascii="Avenir Next" w:hAnsi="Avenir Next"/>
        </w:rPr>
        <w:tab/>
        <w:t>Student:</w:t>
      </w:r>
      <w:r w:rsidRPr="0084233D">
        <w:rPr>
          <w:rFonts w:ascii="Avenir Next" w:hAnsi="Avenir Next"/>
        </w:rPr>
        <w:sym w:font="Wingdings" w:char="F0A8"/>
      </w:r>
      <w:r w:rsidRPr="0084233D">
        <w:rPr>
          <w:rFonts w:ascii="Avenir Next" w:hAnsi="Avenir Next"/>
        </w:rPr>
        <w:t xml:space="preserve"> PhD </w:t>
      </w:r>
      <w:r w:rsidRPr="0084233D">
        <w:rPr>
          <w:rFonts w:ascii="Avenir Next" w:hAnsi="Avenir Next"/>
        </w:rPr>
        <w:sym w:font="Wingdings" w:char="F0A8"/>
      </w:r>
      <w:r w:rsidRPr="0084233D">
        <w:rPr>
          <w:rFonts w:ascii="Avenir Next" w:hAnsi="Avenir Next"/>
        </w:rPr>
        <w:t xml:space="preserve"> MSc </w:t>
      </w:r>
      <w:r w:rsidRPr="0084233D">
        <w:rPr>
          <w:rFonts w:ascii="Avenir Next" w:hAnsi="Avenir Next"/>
        </w:rPr>
        <w:sym w:font="Wingdings" w:char="F0A8"/>
      </w:r>
      <w:r w:rsidRPr="0084233D">
        <w:rPr>
          <w:rFonts w:ascii="Avenir Next" w:hAnsi="Avenir Next"/>
        </w:rPr>
        <w:t xml:space="preserve"> Undergrad.</w:t>
      </w:r>
    </w:p>
    <w:p w14:paraId="1E4F6F14" w14:textId="77777777" w:rsidR="00176487" w:rsidRPr="0084233D" w:rsidRDefault="00176487" w:rsidP="00176487">
      <w:pPr>
        <w:tabs>
          <w:tab w:val="right" w:pos="5040"/>
        </w:tabs>
        <w:spacing w:line="480" w:lineRule="auto"/>
        <w:rPr>
          <w:rFonts w:ascii="Avenir Next" w:hAnsi="Avenir Next"/>
        </w:rPr>
      </w:pPr>
      <w:r w:rsidRPr="0084233D">
        <w:rPr>
          <w:rFonts w:ascii="Avenir Next" w:hAnsi="Avenir Next"/>
        </w:rPr>
        <w:t>Email address</w:t>
      </w:r>
      <w:r w:rsidRPr="0084233D">
        <w:rPr>
          <w:rFonts w:ascii="Avenir Next" w:hAnsi="Avenir Next"/>
          <w:u w:val="single"/>
        </w:rPr>
        <w:tab/>
      </w:r>
      <w:r w:rsidRPr="0084233D">
        <w:rPr>
          <w:rFonts w:ascii="Avenir Next" w:hAnsi="Avenir Next"/>
        </w:rPr>
        <w:tab/>
      </w:r>
    </w:p>
    <w:p w14:paraId="68651CB4" w14:textId="73CF96FC" w:rsidR="002B7B0C" w:rsidRPr="0084233D" w:rsidRDefault="002B7B0C" w:rsidP="002B7B0C">
      <w:pPr>
        <w:tabs>
          <w:tab w:val="right" w:pos="9360"/>
        </w:tabs>
        <w:spacing w:line="480" w:lineRule="auto"/>
        <w:rPr>
          <w:rFonts w:ascii="Avenir Next" w:hAnsi="Avenir Next"/>
          <w:u w:val="single"/>
        </w:rPr>
      </w:pPr>
      <w:r w:rsidRPr="0084233D">
        <w:rPr>
          <w:rFonts w:ascii="Avenir Next" w:hAnsi="Avenir Next"/>
        </w:rPr>
        <w:t xml:space="preserve">Study </w:t>
      </w:r>
      <w:r w:rsidR="007146FC" w:rsidRPr="0084233D">
        <w:rPr>
          <w:rFonts w:ascii="Avenir Next" w:hAnsi="Avenir Next"/>
        </w:rPr>
        <w:t>title:</w:t>
      </w:r>
      <w:r w:rsidRPr="0084233D">
        <w:rPr>
          <w:rFonts w:ascii="Avenir Next" w:hAnsi="Avenir Next"/>
          <w:u w:val="single"/>
        </w:rPr>
        <w:tab/>
      </w:r>
    </w:p>
    <w:p w14:paraId="0A0B240F" w14:textId="77777777" w:rsidR="003C734A" w:rsidRPr="0084233D" w:rsidRDefault="00D46919" w:rsidP="00D15FD4">
      <w:pPr>
        <w:tabs>
          <w:tab w:val="right" w:pos="9360"/>
        </w:tabs>
        <w:spacing w:line="480" w:lineRule="auto"/>
        <w:rPr>
          <w:rFonts w:ascii="Avenir Next" w:hAnsi="Avenir Next"/>
          <w:u w:val="single"/>
        </w:rPr>
      </w:pPr>
      <w:r w:rsidRPr="0084233D">
        <w:rPr>
          <w:rFonts w:ascii="Avenir Next" w:hAnsi="Avenir Next"/>
        </w:rPr>
        <w:t xml:space="preserve">Number and type of </w:t>
      </w:r>
      <w:r w:rsidR="003C734A" w:rsidRPr="0084233D">
        <w:rPr>
          <w:rFonts w:ascii="Avenir Next" w:hAnsi="Avenir Next"/>
        </w:rPr>
        <w:t>receivers requested:</w:t>
      </w:r>
      <w:r w:rsidR="00D15FD4" w:rsidRPr="0084233D">
        <w:rPr>
          <w:rFonts w:ascii="Avenir Next" w:hAnsi="Avenir Next"/>
          <w:u w:val="single"/>
        </w:rPr>
        <w:tab/>
      </w:r>
    </w:p>
    <w:p w14:paraId="68731C94" w14:textId="77777777" w:rsidR="003C734A" w:rsidRPr="0084233D" w:rsidRDefault="003C734A" w:rsidP="00D15FD4">
      <w:pPr>
        <w:tabs>
          <w:tab w:val="right" w:pos="9360"/>
        </w:tabs>
        <w:spacing w:line="480" w:lineRule="auto"/>
        <w:rPr>
          <w:rFonts w:ascii="Avenir Next" w:hAnsi="Avenir Next"/>
        </w:rPr>
      </w:pPr>
      <w:r w:rsidRPr="0084233D">
        <w:rPr>
          <w:rFonts w:ascii="Avenir Next" w:hAnsi="Avenir Next"/>
        </w:rPr>
        <w:t>Number of acoustic receivers which are already on hand to supplement OTN equipment:</w:t>
      </w:r>
    </w:p>
    <w:p w14:paraId="231C3E65" w14:textId="77777777" w:rsidR="00D15FD4" w:rsidRPr="0084233D" w:rsidRDefault="00D15FD4" w:rsidP="00D15FD4">
      <w:pPr>
        <w:tabs>
          <w:tab w:val="right" w:pos="9360"/>
        </w:tabs>
        <w:spacing w:line="480" w:lineRule="auto"/>
        <w:rPr>
          <w:rFonts w:ascii="Avenir Next" w:hAnsi="Avenir Next"/>
          <w:u w:val="single"/>
        </w:rPr>
      </w:pPr>
      <w:r w:rsidRPr="0084233D">
        <w:rPr>
          <w:rFonts w:ascii="Avenir Next" w:hAnsi="Avenir Next"/>
          <w:u w:val="single"/>
        </w:rPr>
        <w:tab/>
      </w:r>
    </w:p>
    <w:p w14:paraId="0D92805C" w14:textId="77777777" w:rsidR="003C734A" w:rsidRPr="0084233D" w:rsidRDefault="003C734A" w:rsidP="00D15FD4">
      <w:pPr>
        <w:tabs>
          <w:tab w:val="right" w:pos="9360"/>
        </w:tabs>
        <w:spacing w:line="480" w:lineRule="auto"/>
        <w:rPr>
          <w:rFonts w:ascii="Avenir Next" w:hAnsi="Avenir Next"/>
          <w:u w:val="single"/>
        </w:rPr>
      </w:pPr>
      <w:r w:rsidRPr="0084233D">
        <w:rPr>
          <w:rFonts w:ascii="Avenir Next" w:hAnsi="Avenir Next"/>
        </w:rPr>
        <w:t>Proposed location of deployment (country and region</w:t>
      </w:r>
      <w:r w:rsidR="006030EC" w:rsidRPr="0084233D">
        <w:rPr>
          <w:rFonts w:ascii="Avenir Next" w:hAnsi="Avenir Next"/>
        </w:rPr>
        <w:t>;</w:t>
      </w:r>
      <w:r w:rsidR="00234E26" w:rsidRPr="0084233D">
        <w:rPr>
          <w:rFonts w:ascii="Avenir Next" w:hAnsi="Avenir Next"/>
        </w:rPr>
        <w:t xml:space="preserve"> please also provide Latitudes and Longitudes</w:t>
      </w:r>
      <w:r w:rsidRPr="0084233D">
        <w:rPr>
          <w:rFonts w:ascii="Avenir Next" w:hAnsi="Avenir Next"/>
        </w:rPr>
        <w:t>):</w:t>
      </w:r>
      <w:r w:rsidR="00D15FD4" w:rsidRPr="0084233D">
        <w:rPr>
          <w:rFonts w:ascii="Avenir Next" w:hAnsi="Avenir Next"/>
          <w:u w:val="single"/>
        </w:rPr>
        <w:tab/>
      </w:r>
    </w:p>
    <w:p w14:paraId="485310D4" w14:textId="77777777" w:rsidR="00D15FD4" w:rsidRPr="0084233D" w:rsidRDefault="00D15FD4" w:rsidP="00D15FD4">
      <w:pPr>
        <w:tabs>
          <w:tab w:val="right" w:pos="9360"/>
        </w:tabs>
        <w:spacing w:line="480" w:lineRule="auto"/>
        <w:rPr>
          <w:rFonts w:ascii="Avenir Next" w:hAnsi="Avenir Next"/>
          <w:u w:val="single"/>
        </w:rPr>
      </w:pPr>
      <w:r w:rsidRPr="0084233D">
        <w:rPr>
          <w:rFonts w:ascii="Avenir Next" w:hAnsi="Avenir Next"/>
          <w:u w:val="single"/>
        </w:rPr>
        <w:tab/>
      </w:r>
    </w:p>
    <w:p w14:paraId="35B972D4" w14:textId="77777777" w:rsidR="003C734A" w:rsidRPr="0084233D" w:rsidRDefault="003C734A" w:rsidP="00D15FD4">
      <w:pPr>
        <w:tabs>
          <w:tab w:val="right" w:pos="9360"/>
        </w:tabs>
        <w:spacing w:line="480" w:lineRule="auto"/>
        <w:rPr>
          <w:rFonts w:ascii="Avenir Next" w:hAnsi="Avenir Next"/>
          <w:u w:val="single"/>
        </w:rPr>
      </w:pPr>
      <w:r w:rsidRPr="0084233D">
        <w:rPr>
          <w:rFonts w:ascii="Avenir Next" w:hAnsi="Avenir Next"/>
        </w:rPr>
        <w:t>Proposed period of deployment (start, end):</w:t>
      </w:r>
      <w:r w:rsidR="00D15FD4" w:rsidRPr="0084233D">
        <w:rPr>
          <w:rFonts w:ascii="Avenir Next" w:hAnsi="Avenir Next"/>
          <w:u w:val="single"/>
        </w:rPr>
        <w:tab/>
      </w:r>
    </w:p>
    <w:p w14:paraId="2676F261" w14:textId="77777777" w:rsidR="003C734A" w:rsidRPr="0084233D" w:rsidRDefault="00D15FD4" w:rsidP="00D15FD4">
      <w:pPr>
        <w:tabs>
          <w:tab w:val="right" w:pos="9360"/>
        </w:tabs>
        <w:spacing w:line="480" w:lineRule="auto"/>
        <w:rPr>
          <w:rFonts w:ascii="Avenir Next" w:hAnsi="Avenir Next"/>
          <w:u w:val="single"/>
        </w:rPr>
      </w:pPr>
      <w:r w:rsidRPr="0084233D">
        <w:rPr>
          <w:rFonts w:ascii="Avenir Next" w:hAnsi="Avenir Next"/>
          <w:u w:val="single"/>
        </w:rPr>
        <w:tab/>
      </w:r>
    </w:p>
    <w:p w14:paraId="3C3D3207" w14:textId="77777777" w:rsidR="003C734A" w:rsidRPr="0084233D" w:rsidRDefault="003C734A" w:rsidP="00D15FD4">
      <w:pPr>
        <w:tabs>
          <w:tab w:val="right" w:pos="9360"/>
        </w:tabs>
        <w:spacing w:line="480" w:lineRule="auto"/>
        <w:rPr>
          <w:rFonts w:ascii="Avenir Next" w:hAnsi="Avenir Next"/>
          <w:u w:val="single"/>
        </w:rPr>
      </w:pPr>
      <w:r w:rsidRPr="0084233D">
        <w:rPr>
          <w:rFonts w:ascii="Avenir Next" w:hAnsi="Avenir Next"/>
        </w:rPr>
        <w:t>Species to be studied:</w:t>
      </w:r>
      <w:r w:rsidR="00D15FD4" w:rsidRPr="0084233D">
        <w:rPr>
          <w:rFonts w:ascii="Avenir Next" w:hAnsi="Avenir Next"/>
          <w:u w:val="single"/>
        </w:rPr>
        <w:tab/>
      </w:r>
    </w:p>
    <w:p w14:paraId="12B518A1" w14:textId="77777777" w:rsidR="003C734A" w:rsidRPr="0084233D" w:rsidRDefault="00D15FD4" w:rsidP="00D15FD4">
      <w:pPr>
        <w:tabs>
          <w:tab w:val="right" w:pos="9360"/>
        </w:tabs>
        <w:spacing w:line="480" w:lineRule="auto"/>
        <w:rPr>
          <w:rFonts w:ascii="Avenir Next" w:hAnsi="Avenir Next"/>
          <w:u w:val="single"/>
        </w:rPr>
      </w:pPr>
      <w:r w:rsidRPr="0084233D">
        <w:rPr>
          <w:rFonts w:ascii="Avenir Next" w:hAnsi="Avenir Next"/>
          <w:u w:val="single"/>
        </w:rPr>
        <w:tab/>
      </w:r>
    </w:p>
    <w:p w14:paraId="487E830C" w14:textId="77777777" w:rsidR="003C734A" w:rsidRPr="0084233D" w:rsidRDefault="003C734A" w:rsidP="003C734A">
      <w:pPr>
        <w:rPr>
          <w:rFonts w:ascii="Avenir Next" w:hAnsi="Avenir Next"/>
        </w:rPr>
      </w:pPr>
      <w:r w:rsidRPr="0084233D">
        <w:rPr>
          <w:rFonts w:ascii="Avenir Next" w:hAnsi="Avenir Next"/>
        </w:rPr>
        <w:t xml:space="preserve">Are there other </w:t>
      </w:r>
      <w:r w:rsidR="008F447A" w:rsidRPr="0084233D">
        <w:rPr>
          <w:rFonts w:ascii="Avenir Next" w:hAnsi="Avenir Next"/>
        </w:rPr>
        <w:t>telemetry arrays</w:t>
      </w:r>
      <w:r w:rsidR="00741251" w:rsidRPr="0084233D">
        <w:rPr>
          <w:rFonts w:ascii="Avenir Next" w:hAnsi="Avenir Next"/>
        </w:rPr>
        <w:t xml:space="preserve"> </w:t>
      </w:r>
      <w:r w:rsidRPr="0084233D">
        <w:rPr>
          <w:rFonts w:ascii="Avenir Next" w:hAnsi="Avenir Next"/>
        </w:rPr>
        <w:t>in the region of your study on which your animals might be detected? If yes, who is operating them and will they be contacted regarding your study?</w:t>
      </w:r>
    </w:p>
    <w:p w14:paraId="387643CB" w14:textId="77777777" w:rsidR="003C734A" w:rsidRPr="0084233D" w:rsidRDefault="003C734A" w:rsidP="003C734A">
      <w:pPr>
        <w:rPr>
          <w:rFonts w:ascii="Avenir Next" w:hAnsi="Avenir Next"/>
        </w:rPr>
      </w:pPr>
    </w:p>
    <w:p w14:paraId="2C1393D2" w14:textId="77777777" w:rsidR="00D15FD4" w:rsidRPr="0084233D" w:rsidRDefault="00D15FD4" w:rsidP="00D15FD4">
      <w:pPr>
        <w:tabs>
          <w:tab w:val="right" w:pos="9360"/>
        </w:tabs>
        <w:spacing w:line="480" w:lineRule="auto"/>
        <w:rPr>
          <w:rFonts w:ascii="Avenir Next" w:hAnsi="Avenir Next"/>
          <w:u w:val="single"/>
        </w:rPr>
      </w:pPr>
      <w:r w:rsidRPr="0084233D">
        <w:rPr>
          <w:rFonts w:ascii="Avenir Next" w:hAnsi="Avenir Next"/>
          <w:u w:val="single"/>
        </w:rPr>
        <w:tab/>
      </w:r>
    </w:p>
    <w:p w14:paraId="061AA74D" w14:textId="77777777" w:rsidR="00D15FD4" w:rsidRPr="0084233D" w:rsidRDefault="00D15FD4" w:rsidP="00D15FD4">
      <w:pPr>
        <w:tabs>
          <w:tab w:val="right" w:pos="9360"/>
        </w:tabs>
        <w:spacing w:line="480" w:lineRule="auto"/>
        <w:rPr>
          <w:rFonts w:ascii="Avenir Next" w:hAnsi="Avenir Next"/>
          <w:u w:val="single"/>
        </w:rPr>
      </w:pPr>
      <w:r w:rsidRPr="0084233D">
        <w:rPr>
          <w:rFonts w:ascii="Avenir Next" w:hAnsi="Avenir Next"/>
          <w:u w:val="single"/>
        </w:rPr>
        <w:tab/>
      </w:r>
    </w:p>
    <w:p w14:paraId="4790D771" w14:textId="77777777" w:rsidR="003C734A" w:rsidRPr="0084233D" w:rsidRDefault="003C734A" w:rsidP="003C734A">
      <w:pPr>
        <w:rPr>
          <w:rFonts w:ascii="Avenir Next" w:hAnsi="Avenir Next"/>
        </w:rPr>
      </w:pPr>
      <w:r w:rsidRPr="0084233D">
        <w:rPr>
          <w:rFonts w:ascii="Avenir Next" w:hAnsi="Avenir Next"/>
        </w:rPr>
        <w:t>Have you or any members of you team had previous experience with sonic telemetry? Please describe this briefly.</w:t>
      </w:r>
    </w:p>
    <w:p w14:paraId="1AA5D2CF" w14:textId="77777777" w:rsidR="00D15FD4" w:rsidRPr="0084233D" w:rsidRDefault="00D15FD4" w:rsidP="00D15FD4">
      <w:pPr>
        <w:rPr>
          <w:rFonts w:ascii="Avenir Next" w:hAnsi="Avenir Next"/>
        </w:rPr>
      </w:pPr>
    </w:p>
    <w:p w14:paraId="669510FC" w14:textId="77777777" w:rsidR="00D15FD4" w:rsidRPr="0084233D" w:rsidRDefault="00D15FD4" w:rsidP="00D15FD4">
      <w:pPr>
        <w:tabs>
          <w:tab w:val="right" w:pos="9360"/>
        </w:tabs>
        <w:spacing w:line="480" w:lineRule="auto"/>
        <w:rPr>
          <w:rFonts w:ascii="Avenir Next" w:hAnsi="Avenir Next"/>
          <w:u w:val="single"/>
        </w:rPr>
      </w:pPr>
      <w:r w:rsidRPr="0084233D">
        <w:rPr>
          <w:rFonts w:ascii="Avenir Next" w:hAnsi="Avenir Next"/>
          <w:u w:val="single"/>
        </w:rPr>
        <w:tab/>
      </w:r>
    </w:p>
    <w:p w14:paraId="7FB97FD1" w14:textId="77777777" w:rsidR="00D15FD4" w:rsidRPr="0084233D" w:rsidRDefault="00D15FD4" w:rsidP="00D15FD4">
      <w:pPr>
        <w:tabs>
          <w:tab w:val="right" w:pos="9360"/>
        </w:tabs>
        <w:spacing w:line="480" w:lineRule="auto"/>
        <w:rPr>
          <w:rFonts w:ascii="Avenir Next" w:hAnsi="Avenir Next"/>
          <w:u w:val="single"/>
        </w:rPr>
      </w:pPr>
      <w:r w:rsidRPr="0084233D">
        <w:rPr>
          <w:rFonts w:ascii="Avenir Next" w:hAnsi="Avenir Next"/>
          <w:u w:val="single"/>
        </w:rPr>
        <w:tab/>
      </w:r>
    </w:p>
    <w:p w14:paraId="0A6960D3" w14:textId="77777777" w:rsidR="003C734A" w:rsidRPr="0084233D" w:rsidRDefault="003C734A" w:rsidP="003C734A">
      <w:pPr>
        <w:rPr>
          <w:rFonts w:ascii="Avenir Next" w:hAnsi="Avenir Next"/>
        </w:rPr>
      </w:pPr>
      <w:r w:rsidRPr="0084233D">
        <w:rPr>
          <w:rFonts w:ascii="Avenir Next" w:hAnsi="Avenir Next"/>
        </w:rPr>
        <w:t>Append a project plan, describing the proposed use and deployments of the equipment. This should include</w:t>
      </w:r>
      <w:r w:rsidR="008F447A" w:rsidRPr="0084233D">
        <w:rPr>
          <w:rFonts w:ascii="Avenir Next" w:hAnsi="Avenir Next"/>
        </w:rPr>
        <w:t>:</w:t>
      </w:r>
    </w:p>
    <w:p w14:paraId="07B447B6" w14:textId="77777777" w:rsidR="003C734A" w:rsidRPr="0084233D" w:rsidRDefault="003C734A" w:rsidP="003C734A">
      <w:pPr>
        <w:rPr>
          <w:rFonts w:ascii="Avenir Next" w:hAnsi="Avenir Next"/>
        </w:rPr>
      </w:pPr>
    </w:p>
    <w:p w14:paraId="2A2FC86A" w14:textId="3A845B40" w:rsidR="002C6D16" w:rsidRPr="0084233D" w:rsidRDefault="00EB29C9" w:rsidP="00D15FD4">
      <w:pPr>
        <w:numPr>
          <w:ilvl w:val="0"/>
          <w:numId w:val="6"/>
        </w:numPr>
        <w:ind w:left="1170" w:hanging="450"/>
        <w:rPr>
          <w:rFonts w:ascii="Avenir Next" w:hAnsi="Avenir Next"/>
        </w:rPr>
      </w:pPr>
      <w:r w:rsidRPr="0084233D">
        <w:rPr>
          <w:rFonts w:ascii="Avenir Next" w:hAnsi="Avenir Next"/>
        </w:rPr>
        <w:t>A presentation of</w:t>
      </w:r>
      <w:r w:rsidR="003C734A" w:rsidRPr="0084233D">
        <w:rPr>
          <w:rFonts w:ascii="Avenir Next" w:hAnsi="Avenir Next"/>
        </w:rPr>
        <w:t xml:space="preserve"> the study, including its </w:t>
      </w:r>
      <w:r w:rsidR="002B7B0C" w:rsidRPr="0084233D">
        <w:rPr>
          <w:rFonts w:ascii="Avenir Next" w:hAnsi="Avenir Next"/>
        </w:rPr>
        <w:t xml:space="preserve">scientific </w:t>
      </w:r>
      <w:r w:rsidR="003C734A" w:rsidRPr="0084233D">
        <w:rPr>
          <w:rFonts w:ascii="Avenir Next" w:hAnsi="Avenir Next"/>
        </w:rPr>
        <w:t>objectives</w:t>
      </w:r>
      <w:r w:rsidR="002B7B0C" w:rsidRPr="0084233D">
        <w:rPr>
          <w:rFonts w:ascii="Avenir Next" w:hAnsi="Avenir Next"/>
        </w:rPr>
        <w:t xml:space="preserve"> (hypotheses tested, questions asked, species monitored)</w:t>
      </w:r>
      <w:r w:rsidR="002C6D16" w:rsidRPr="0084233D">
        <w:rPr>
          <w:rFonts w:ascii="Avenir Next" w:hAnsi="Avenir Next"/>
        </w:rPr>
        <w:t>,</w:t>
      </w:r>
      <w:r w:rsidR="003C734A" w:rsidRPr="0084233D">
        <w:rPr>
          <w:rFonts w:ascii="Avenir Next" w:hAnsi="Avenir Next"/>
        </w:rPr>
        <w:t xml:space="preserve"> scientific merit</w:t>
      </w:r>
      <w:r w:rsidR="000F0C36" w:rsidRPr="0084233D">
        <w:rPr>
          <w:rFonts w:ascii="Avenir Next" w:hAnsi="Avenir Next"/>
        </w:rPr>
        <w:t xml:space="preserve">, </w:t>
      </w:r>
      <w:r w:rsidR="002C6D16" w:rsidRPr="0084233D">
        <w:rPr>
          <w:rFonts w:ascii="Avenir Next" w:hAnsi="Avenir Next"/>
        </w:rPr>
        <w:t>excellence of the research team</w:t>
      </w:r>
      <w:r w:rsidR="000F0C36" w:rsidRPr="0084233D">
        <w:rPr>
          <w:rFonts w:ascii="Avenir Next" w:hAnsi="Avenir Next"/>
        </w:rPr>
        <w:t>, and the potential benefits of the work to fisheries management, ocean conservation, user groups, etc.</w:t>
      </w:r>
      <w:bookmarkStart w:id="0" w:name="_GoBack"/>
      <w:bookmarkEnd w:id="0"/>
      <w:r w:rsidR="002C6D16" w:rsidRPr="0084233D">
        <w:rPr>
          <w:rFonts w:ascii="Avenir Next" w:hAnsi="Avenir Next"/>
        </w:rPr>
        <w:t xml:space="preserve"> </w:t>
      </w:r>
    </w:p>
    <w:p w14:paraId="0628664C" w14:textId="77777777" w:rsidR="009D3E03" w:rsidRPr="0084233D" w:rsidRDefault="00F85C88" w:rsidP="00D15FD4">
      <w:pPr>
        <w:numPr>
          <w:ilvl w:val="0"/>
          <w:numId w:val="6"/>
        </w:numPr>
        <w:ind w:left="1170" w:hanging="450"/>
        <w:rPr>
          <w:rFonts w:ascii="Avenir Next" w:hAnsi="Avenir Next"/>
        </w:rPr>
      </w:pPr>
      <w:r w:rsidRPr="0084233D">
        <w:rPr>
          <w:rFonts w:ascii="Avenir Next" w:hAnsi="Avenir Next"/>
        </w:rPr>
        <w:t xml:space="preserve">Funding. Please indicate the budget for the project, the funding sources for operation costs, and </w:t>
      </w:r>
      <w:r w:rsidR="006030EC" w:rsidRPr="0084233D">
        <w:rPr>
          <w:rFonts w:ascii="Avenir Next" w:hAnsi="Avenir Next"/>
        </w:rPr>
        <w:t>whether the</w:t>
      </w:r>
      <w:r w:rsidRPr="0084233D">
        <w:rPr>
          <w:rFonts w:ascii="Avenir Next" w:hAnsi="Avenir Next"/>
        </w:rPr>
        <w:t xml:space="preserve"> funding is confirmed or anticipated. If anticipated</w:t>
      </w:r>
      <w:r w:rsidR="006030EC" w:rsidRPr="0084233D">
        <w:rPr>
          <w:rFonts w:ascii="Avenir Next" w:hAnsi="Avenir Next"/>
        </w:rPr>
        <w:t>, please</w:t>
      </w:r>
      <w:r w:rsidRPr="0084233D">
        <w:rPr>
          <w:rFonts w:ascii="Avenir Next" w:hAnsi="Avenir Next"/>
        </w:rPr>
        <w:t xml:space="preserve"> indicate the expected date of notification. </w:t>
      </w:r>
    </w:p>
    <w:p w14:paraId="56E938A4" w14:textId="77777777" w:rsidR="003C734A" w:rsidRPr="0084233D" w:rsidRDefault="002C6D16" w:rsidP="00D15FD4">
      <w:pPr>
        <w:numPr>
          <w:ilvl w:val="0"/>
          <w:numId w:val="6"/>
        </w:numPr>
        <w:ind w:left="1170" w:hanging="450"/>
        <w:rPr>
          <w:rFonts w:ascii="Avenir Next" w:hAnsi="Avenir Next"/>
        </w:rPr>
      </w:pPr>
      <w:r w:rsidRPr="0084233D">
        <w:rPr>
          <w:rFonts w:ascii="Avenir Next" w:hAnsi="Avenir Next"/>
        </w:rPr>
        <w:t>Relevance of the proposal to the mission of OTN</w:t>
      </w:r>
      <w:r w:rsidR="003C734A" w:rsidRPr="0084233D">
        <w:rPr>
          <w:rFonts w:ascii="Avenir Next" w:hAnsi="Avenir Next"/>
        </w:rPr>
        <w:t>.</w:t>
      </w:r>
    </w:p>
    <w:p w14:paraId="4C2ECCE9" w14:textId="4E91F6D9" w:rsidR="003C734A" w:rsidRPr="0084233D" w:rsidRDefault="003C734A" w:rsidP="00D15FD4">
      <w:pPr>
        <w:numPr>
          <w:ilvl w:val="0"/>
          <w:numId w:val="6"/>
        </w:numPr>
        <w:ind w:left="1170" w:hanging="450"/>
        <w:rPr>
          <w:rFonts w:ascii="Avenir Next" w:hAnsi="Avenir Next"/>
        </w:rPr>
      </w:pPr>
      <w:r w:rsidRPr="0084233D">
        <w:rPr>
          <w:rFonts w:ascii="Avenir Next" w:hAnsi="Avenir Next"/>
        </w:rPr>
        <w:t>Proposed array design (please include</w:t>
      </w:r>
      <w:r w:rsidR="000F0C36" w:rsidRPr="0084233D">
        <w:rPr>
          <w:rFonts w:ascii="Avenir Next" w:hAnsi="Avenir Next"/>
        </w:rPr>
        <w:t xml:space="preserve"> details on methods including mooring design and rationale for the deployment plan, </w:t>
      </w:r>
      <w:r w:rsidRPr="0084233D">
        <w:rPr>
          <w:rFonts w:ascii="Avenir Next" w:hAnsi="Avenir Next"/>
        </w:rPr>
        <w:t>maps/graphics documenting the location, details of the site, and bathymetry)</w:t>
      </w:r>
      <w:r w:rsidR="0028413F" w:rsidRPr="0084233D">
        <w:rPr>
          <w:rFonts w:ascii="Avenir Next" w:hAnsi="Avenir Next"/>
        </w:rPr>
        <w:t>.</w:t>
      </w:r>
    </w:p>
    <w:p w14:paraId="3A77DE9C" w14:textId="77777777" w:rsidR="003C734A" w:rsidRPr="0084233D" w:rsidRDefault="003C734A" w:rsidP="00D15FD4">
      <w:pPr>
        <w:numPr>
          <w:ilvl w:val="0"/>
          <w:numId w:val="6"/>
        </w:numPr>
        <w:ind w:left="1170" w:hanging="450"/>
        <w:rPr>
          <w:rFonts w:ascii="Avenir Next" w:hAnsi="Avenir Next"/>
        </w:rPr>
      </w:pPr>
      <w:r w:rsidRPr="0084233D">
        <w:rPr>
          <w:rFonts w:ascii="Avenir Next" w:hAnsi="Avenir Next"/>
        </w:rPr>
        <w:t>Deployment schedule</w:t>
      </w:r>
    </w:p>
    <w:p w14:paraId="23A3E9F4" w14:textId="77777777" w:rsidR="003C734A" w:rsidRPr="0084233D" w:rsidRDefault="003C734A" w:rsidP="00D15FD4">
      <w:pPr>
        <w:numPr>
          <w:ilvl w:val="0"/>
          <w:numId w:val="6"/>
        </w:numPr>
        <w:ind w:left="1170" w:hanging="450"/>
        <w:rPr>
          <w:rFonts w:ascii="Avenir Next" w:hAnsi="Avenir Next"/>
        </w:rPr>
      </w:pPr>
      <w:r w:rsidRPr="0084233D">
        <w:rPr>
          <w:rFonts w:ascii="Avenir Next" w:hAnsi="Avenir Next"/>
        </w:rPr>
        <w:t>Maintenance schedule</w:t>
      </w:r>
    </w:p>
    <w:p w14:paraId="625302F7" w14:textId="77777777" w:rsidR="003C734A" w:rsidRPr="0084233D" w:rsidRDefault="003C734A" w:rsidP="00D15FD4">
      <w:pPr>
        <w:numPr>
          <w:ilvl w:val="0"/>
          <w:numId w:val="6"/>
        </w:numPr>
        <w:ind w:left="1170" w:hanging="450"/>
        <w:rPr>
          <w:rFonts w:ascii="Avenir Next" w:hAnsi="Avenir Next"/>
        </w:rPr>
      </w:pPr>
      <w:r w:rsidRPr="0084233D">
        <w:rPr>
          <w:rFonts w:ascii="Avenir Next" w:hAnsi="Avenir Next"/>
        </w:rPr>
        <w:t>Data retrieval schedule</w:t>
      </w:r>
    </w:p>
    <w:p w14:paraId="25A5A8F4" w14:textId="77777777" w:rsidR="003C734A" w:rsidRPr="0084233D" w:rsidRDefault="003C734A" w:rsidP="00D15FD4">
      <w:pPr>
        <w:numPr>
          <w:ilvl w:val="0"/>
          <w:numId w:val="6"/>
        </w:numPr>
        <w:ind w:left="1170" w:hanging="450"/>
        <w:rPr>
          <w:rFonts w:ascii="Avenir Next" w:hAnsi="Avenir Next"/>
        </w:rPr>
      </w:pPr>
      <w:r w:rsidRPr="0084233D">
        <w:rPr>
          <w:rFonts w:ascii="Avenir Next" w:hAnsi="Avenir Next"/>
        </w:rPr>
        <w:t>Mooring description/design</w:t>
      </w:r>
    </w:p>
    <w:p w14:paraId="5F4F6FB5" w14:textId="77777777" w:rsidR="003C734A" w:rsidRPr="0084233D" w:rsidRDefault="003C734A" w:rsidP="00D15FD4">
      <w:pPr>
        <w:numPr>
          <w:ilvl w:val="0"/>
          <w:numId w:val="6"/>
        </w:numPr>
        <w:ind w:left="1170" w:hanging="450"/>
        <w:rPr>
          <w:rFonts w:ascii="Avenir Next" w:hAnsi="Avenir Next"/>
        </w:rPr>
      </w:pPr>
      <w:r w:rsidRPr="0084233D">
        <w:rPr>
          <w:rFonts w:ascii="Avenir Next" w:hAnsi="Avenir Next"/>
        </w:rPr>
        <w:t>Shipping</w:t>
      </w:r>
      <w:r w:rsidR="00243E54" w:rsidRPr="0084233D">
        <w:rPr>
          <w:rFonts w:ascii="Avenir Next" w:hAnsi="Avenir Next"/>
        </w:rPr>
        <w:t xml:space="preserve"> and delivery</w:t>
      </w:r>
      <w:r w:rsidRPr="0084233D">
        <w:rPr>
          <w:rFonts w:ascii="Avenir Next" w:hAnsi="Avenir Next"/>
        </w:rPr>
        <w:t xml:space="preserve"> details</w:t>
      </w:r>
    </w:p>
    <w:p w14:paraId="057D4F25" w14:textId="77777777" w:rsidR="003C734A" w:rsidRPr="0084233D" w:rsidRDefault="003C734A" w:rsidP="00D15FD4">
      <w:pPr>
        <w:numPr>
          <w:ilvl w:val="0"/>
          <w:numId w:val="6"/>
        </w:numPr>
        <w:ind w:left="1170" w:hanging="450"/>
        <w:rPr>
          <w:rFonts w:ascii="Avenir Next" w:hAnsi="Avenir Next"/>
        </w:rPr>
      </w:pPr>
      <w:r w:rsidRPr="0084233D">
        <w:rPr>
          <w:rFonts w:ascii="Avenir Next" w:hAnsi="Avenir Next"/>
        </w:rPr>
        <w:t>Roles and responsibilities of the collaborators in the study</w:t>
      </w:r>
    </w:p>
    <w:p w14:paraId="3351F07F" w14:textId="77777777" w:rsidR="003C734A" w:rsidRPr="0084233D" w:rsidRDefault="003C734A" w:rsidP="00D15FD4">
      <w:pPr>
        <w:numPr>
          <w:ilvl w:val="0"/>
          <w:numId w:val="6"/>
        </w:numPr>
        <w:ind w:left="1170" w:hanging="450"/>
        <w:rPr>
          <w:rFonts w:ascii="Avenir Next" w:hAnsi="Avenir Next"/>
        </w:rPr>
      </w:pPr>
      <w:r w:rsidRPr="0084233D">
        <w:rPr>
          <w:rFonts w:ascii="Avenir Next" w:hAnsi="Avenir Next"/>
        </w:rPr>
        <w:t>Risk management</w:t>
      </w:r>
      <w:r w:rsidR="00C77D27" w:rsidRPr="0084233D">
        <w:rPr>
          <w:rFonts w:ascii="Avenir Next" w:hAnsi="Avenir Next"/>
        </w:rPr>
        <w:t xml:space="preserve"> (proposed steps taken to minimize/ mitigate for potential loss </w:t>
      </w:r>
      <w:r w:rsidR="006030EC" w:rsidRPr="0084233D">
        <w:rPr>
          <w:rFonts w:ascii="Avenir Next" w:hAnsi="Avenir Next"/>
        </w:rPr>
        <w:t>of loaned</w:t>
      </w:r>
      <w:r w:rsidR="00C77D27" w:rsidRPr="0084233D">
        <w:rPr>
          <w:rFonts w:ascii="Avenir Next" w:hAnsi="Avenir Next"/>
        </w:rPr>
        <w:t xml:space="preserve"> equipment). </w:t>
      </w:r>
    </w:p>
    <w:p w14:paraId="6983F87F" w14:textId="77777777" w:rsidR="00741251" w:rsidRPr="0084233D" w:rsidRDefault="003C734A" w:rsidP="00D15FD4">
      <w:pPr>
        <w:numPr>
          <w:ilvl w:val="0"/>
          <w:numId w:val="6"/>
        </w:numPr>
        <w:ind w:left="1170" w:hanging="450"/>
        <w:rPr>
          <w:rFonts w:ascii="Avenir Next" w:hAnsi="Avenir Next"/>
        </w:rPr>
      </w:pPr>
      <w:r w:rsidRPr="0084233D">
        <w:rPr>
          <w:rFonts w:ascii="Avenir Next" w:hAnsi="Avenir Next"/>
        </w:rPr>
        <w:t>Other details you believe are relevant</w:t>
      </w:r>
      <w:r w:rsidR="00E4289C" w:rsidRPr="0084233D">
        <w:rPr>
          <w:rFonts w:ascii="Avenir Next" w:hAnsi="Avenir Next"/>
        </w:rPr>
        <w:t xml:space="preserve">      </w:t>
      </w:r>
    </w:p>
    <w:p w14:paraId="06E12177" w14:textId="77777777" w:rsidR="00E4289C" w:rsidRPr="0084233D" w:rsidRDefault="00E4289C" w:rsidP="009D3E03">
      <w:pPr>
        <w:ind w:left="720"/>
        <w:rPr>
          <w:rFonts w:ascii="Avenir Next" w:hAnsi="Avenir Next"/>
        </w:rPr>
      </w:pPr>
    </w:p>
    <w:sectPr w:rsidR="00E4289C" w:rsidRPr="0084233D" w:rsidSect="003C734A">
      <w:footerReference w:type="default" r:id="rId12"/>
      <w:footerReference w:type="first" r:id="rId13"/>
      <w:pgSz w:w="12240" w:h="15840" w:code="1"/>
      <w:pgMar w:top="1440" w:right="1440" w:bottom="720" w:left="1440" w:header="720" w:footer="576" w:gutter="0"/>
      <w:paperSrc w:first="11" w:other="14"/>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0AECD" w14:textId="77777777" w:rsidR="00271FE8" w:rsidRDefault="00271FE8">
      <w:r>
        <w:separator/>
      </w:r>
    </w:p>
  </w:endnote>
  <w:endnote w:type="continuationSeparator" w:id="0">
    <w:p w14:paraId="31AFE696" w14:textId="77777777" w:rsidR="00271FE8" w:rsidRDefault="0027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default"/>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CFEA2" w14:textId="77777777" w:rsidR="003C734A" w:rsidRDefault="003C734A">
    <w:pPr>
      <w:pStyle w:val="Footer"/>
      <w:jc w:val="center"/>
    </w:pPr>
    <w:r>
      <w:fldChar w:fldCharType="begin"/>
    </w:r>
    <w:r>
      <w:instrText xml:space="preserve"> PAGE   \* MERGEFORMAT </w:instrText>
    </w:r>
    <w:r>
      <w:fldChar w:fldCharType="separate"/>
    </w:r>
    <w:r w:rsidR="008A6BAB">
      <w:rPr>
        <w:noProof/>
      </w:rPr>
      <w:t>7</w:t>
    </w:r>
    <w:r>
      <w:rPr>
        <w:noProof/>
      </w:rPr>
      <w:fldChar w:fldCharType="end"/>
    </w:r>
  </w:p>
  <w:p w14:paraId="0DA17D9F" w14:textId="77777777" w:rsidR="00E4289C" w:rsidRDefault="00E4289C">
    <w:pPr>
      <w:widowControl w:val="0"/>
      <w:tabs>
        <w:tab w:val="right" w:pos="9360"/>
      </w:tabs>
      <w:spacing w:line="215" w:lineRule="auto"/>
      <w:jc w:val="center"/>
      <w:rPr>
        <w:rFonts w:ascii="Arial" w:hAnsi="Arial"/>
        <w:sz w:val="16"/>
        <w:szCs w:val="16"/>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0A0" w:firstRow="1" w:lastRow="0" w:firstColumn="1" w:lastColumn="0" w:noHBand="0" w:noVBand="0"/>
    </w:tblPr>
    <w:tblGrid>
      <w:gridCol w:w="1856"/>
      <w:gridCol w:w="7504"/>
    </w:tblGrid>
    <w:tr w:rsidR="00E4289C" w:rsidRPr="00910D4A" w14:paraId="28C88ECC" w14:textId="77777777">
      <w:tc>
        <w:tcPr>
          <w:tcW w:w="1837" w:type="dxa"/>
          <w:shd w:val="clear" w:color="auto" w:fill="auto"/>
        </w:tcPr>
        <w:p w14:paraId="15986D64" w14:textId="7AD69268" w:rsidR="00E4289C" w:rsidRPr="00910D4A" w:rsidRDefault="00821C5E" w:rsidP="00910D4A">
          <w:pPr>
            <w:widowControl w:val="0"/>
            <w:tabs>
              <w:tab w:val="right" w:pos="9360"/>
            </w:tabs>
            <w:spacing w:line="215" w:lineRule="auto"/>
            <w:jc w:val="center"/>
            <w:rPr>
              <w:rFonts w:ascii="Arial" w:hAnsi="Arial"/>
              <w:b/>
              <w:sz w:val="18"/>
              <w:szCs w:val="18"/>
              <w:lang w:val="en-CA"/>
            </w:rPr>
          </w:pPr>
          <w:r>
            <w:rPr>
              <w:noProof/>
            </w:rPr>
            <w:drawing>
              <wp:inline distT="0" distB="0" distL="0" distR="0" wp14:anchorId="03C8D051" wp14:editId="65DA17F9">
                <wp:extent cx="1029970" cy="380365"/>
                <wp:effectExtent l="0" t="0" r="11430" b="635"/>
                <wp:docPr id="1" name="Picture 1" descr="WinDalLog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alLogo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970" cy="380365"/>
                        </a:xfrm>
                        <a:prstGeom prst="rect">
                          <a:avLst/>
                        </a:prstGeom>
                        <a:noFill/>
                        <a:ln>
                          <a:noFill/>
                        </a:ln>
                      </pic:spPr>
                    </pic:pic>
                  </a:graphicData>
                </a:graphic>
              </wp:inline>
            </w:drawing>
          </w:r>
        </w:p>
      </w:tc>
      <w:tc>
        <w:tcPr>
          <w:tcW w:w="7739" w:type="dxa"/>
          <w:shd w:val="clear" w:color="auto" w:fill="auto"/>
        </w:tcPr>
        <w:p w14:paraId="13A9631B" w14:textId="77777777" w:rsidR="0036136F" w:rsidRDefault="00E4289C" w:rsidP="00910D4A">
          <w:pPr>
            <w:widowControl w:val="0"/>
            <w:tabs>
              <w:tab w:val="right" w:pos="9360"/>
            </w:tabs>
            <w:spacing w:line="215" w:lineRule="auto"/>
            <w:jc w:val="center"/>
            <w:rPr>
              <w:rFonts w:ascii="Arial" w:hAnsi="Arial" w:cs="Arial"/>
              <w:sz w:val="16"/>
              <w:szCs w:val="16"/>
              <w:lang w:val="en-CA"/>
            </w:rPr>
          </w:pPr>
          <w:r w:rsidRPr="00910D4A">
            <w:rPr>
              <w:rFonts w:ascii="Arial" w:hAnsi="Arial"/>
              <w:b/>
              <w:sz w:val="18"/>
              <w:szCs w:val="18"/>
              <w:lang w:val="en-CA"/>
            </w:rPr>
            <w:t>Ocean Tracking Network</w:t>
          </w:r>
          <w:r w:rsidRPr="00910D4A">
            <w:rPr>
              <w:rFonts w:ascii="Arial" w:hAnsi="Arial"/>
              <w:sz w:val="16"/>
              <w:szCs w:val="16"/>
              <w:lang w:val="en-CA"/>
            </w:rPr>
            <w:t xml:space="preserve"> </w:t>
          </w:r>
          <w:r w:rsidRPr="00910D4A">
            <w:rPr>
              <w:rFonts w:ascii="Arial" w:hAnsi="Arial" w:cs="Arial"/>
              <w:sz w:val="16"/>
              <w:szCs w:val="16"/>
              <w:lang w:val="en-CA"/>
            </w:rPr>
            <w:t>•</w:t>
          </w:r>
          <w:r w:rsidRPr="00910D4A">
            <w:rPr>
              <w:rFonts w:ascii="Arial" w:hAnsi="Arial"/>
              <w:sz w:val="16"/>
              <w:szCs w:val="16"/>
              <w:lang w:val="en-CA"/>
            </w:rPr>
            <w:t xml:space="preserve"> </w:t>
          </w:r>
          <w:r w:rsidR="0036136F">
            <w:rPr>
              <w:rFonts w:ascii="Arial" w:hAnsi="Arial" w:cs="Arial"/>
              <w:color w:val="000000"/>
              <w:sz w:val="20"/>
              <w:szCs w:val="20"/>
            </w:rPr>
            <w:br/>
          </w:r>
          <w:r w:rsidR="0036136F">
            <w:rPr>
              <w:rFonts w:ascii="Arial" w:hAnsi="Arial"/>
              <w:sz w:val="16"/>
              <w:szCs w:val="16"/>
              <w:lang w:val="en-CA"/>
            </w:rPr>
            <w:t>1355 Oxford St, PO Box 15000</w:t>
          </w:r>
          <w:r w:rsidRPr="00910D4A">
            <w:rPr>
              <w:rFonts w:ascii="Arial" w:hAnsi="Arial"/>
              <w:sz w:val="16"/>
              <w:szCs w:val="16"/>
              <w:lang w:val="en-CA"/>
            </w:rPr>
            <w:t xml:space="preserve">, Life Sciences Centre </w:t>
          </w:r>
          <w:r w:rsidRPr="00910D4A">
            <w:rPr>
              <w:rFonts w:ascii="Arial" w:hAnsi="Arial" w:cs="Arial"/>
              <w:sz w:val="16"/>
              <w:szCs w:val="16"/>
              <w:lang w:val="en-CA"/>
            </w:rPr>
            <w:t xml:space="preserve">• Dalhousie University </w:t>
          </w:r>
        </w:p>
        <w:p w14:paraId="644BCB1D" w14:textId="7E721C65" w:rsidR="00E4289C" w:rsidRPr="00910D4A" w:rsidRDefault="00E4289C" w:rsidP="00910D4A">
          <w:pPr>
            <w:widowControl w:val="0"/>
            <w:tabs>
              <w:tab w:val="right" w:pos="9360"/>
            </w:tabs>
            <w:spacing w:line="215" w:lineRule="auto"/>
            <w:jc w:val="center"/>
            <w:rPr>
              <w:rFonts w:ascii="Arial" w:hAnsi="Arial"/>
              <w:sz w:val="16"/>
              <w:szCs w:val="16"/>
              <w:lang w:val="en-CA"/>
            </w:rPr>
          </w:pPr>
          <w:r w:rsidRPr="00910D4A">
            <w:rPr>
              <w:rFonts w:ascii="Arial" w:hAnsi="Arial"/>
              <w:sz w:val="16"/>
              <w:szCs w:val="16"/>
              <w:lang w:val="en-CA"/>
            </w:rPr>
            <w:t xml:space="preserve">Halifax, NS, Canada B3H </w:t>
          </w:r>
          <w:r w:rsidR="0036136F" w:rsidRPr="00910D4A">
            <w:rPr>
              <w:rFonts w:ascii="Arial" w:hAnsi="Arial"/>
              <w:sz w:val="16"/>
              <w:szCs w:val="16"/>
              <w:lang w:val="en-CA"/>
            </w:rPr>
            <w:t>4</w:t>
          </w:r>
          <w:r w:rsidR="0036136F">
            <w:rPr>
              <w:rFonts w:ascii="Arial" w:hAnsi="Arial"/>
              <w:sz w:val="16"/>
              <w:szCs w:val="16"/>
              <w:lang w:val="en-CA"/>
            </w:rPr>
            <w:t>R2</w:t>
          </w:r>
          <w:r w:rsidR="0036136F" w:rsidRPr="00910D4A">
            <w:rPr>
              <w:rFonts w:ascii="Arial" w:hAnsi="Arial"/>
              <w:sz w:val="16"/>
              <w:szCs w:val="16"/>
              <w:lang w:val="en-CA"/>
            </w:rPr>
            <w:t xml:space="preserve"> </w:t>
          </w:r>
          <w:r w:rsidRPr="00910D4A">
            <w:rPr>
              <w:rFonts w:ascii="Arial" w:hAnsi="Arial"/>
              <w:sz w:val="16"/>
              <w:szCs w:val="16"/>
              <w:lang w:val="en-CA"/>
            </w:rPr>
            <w:t>Tel: 902-494-</w:t>
          </w:r>
          <w:r w:rsidR="00D97353">
            <w:rPr>
              <w:rFonts w:ascii="Arial" w:hAnsi="Arial"/>
              <w:sz w:val="16"/>
              <w:szCs w:val="16"/>
              <w:lang w:val="en-CA"/>
            </w:rPr>
            <w:t>4230</w:t>
          </w:r>
          <w:r w:rsidR="0036136F" w:rsidRPr="00910D4A">
            <w:rPr>
              <w:rFonts w:ascii="Arial" w:hAnsi="Arial"/>
              <w:sz w:val="16"/>
              <w:szCs w:val="16"/>
              <w:lang w:val="en-CA"/>
            </w:rPr>
            <w:t xml:space="preserve"> </w:t>
          </w:r>
          <w:r w:rsidRPr="00910D4A">
            <w:rPr>
              <w:rFonts w:ascii="Arial" w:hAnsi="Arial" w:cs="Arial"/>
              <w:sz w:val="16"/>
              <w:szCs w:val="16"/>
              <w:lang w:val="en-CA"/>
            </w:rPr>
            <w:t>•</w:t>
          </w:r>
          <w:r w:rsidRPr="00910D4A">
            <w:rPr>
              <w:rFonts w:ascii="Arial" w:hAnsi="Arial"/>
              <w:sz w:val="16"/>
              <w:szCs w:val="16"/>
              <w:lang w:val="en-CA"/>
            </w:rPr>
            <w:t xml:space="preserve"> Fax: 902-494-</w:t>
          </w:r>
          <w:r w:rsidR="0036136F">
            <w:rPr>
              <w:rFonts w:ascii="Arial" w:hAnsi="Arial"/>
              <w:sz w:val="16"/>
              <w:szCs w:val="16"/>
              <w:lang w:val="en-CA"/>
            </w:rPr>
            <w:t>4124</w:t>
          </w:r>
          <w:r w:rsidR="0036136F" w:rsidRPr="00910D4A">
            <w:rPr>
              <w:rFonts w:ascii="Arial" w:hAnsi="Arial"/>
              <w:sz w:val="16"/>
              <w:szCs w:val="16"/>
              <w:lang w:val="en-CA"/>
            </w:rPr>
            <w:t xml:space="preserve"> </w:t>
          </w:r>
          <w:r w:rsidRPr="00910D4A">
            <w:rPr>
              <w:rFonts w:ascii="Arial" w:hAnsi="Arial" w:cs="Arial"/>
              <w:sz w:val="16"/>
              <w:szCs w:val="16"/>
              <w:lang w:val="en-CA"/>
            </w:rPr>
            <w:t>•</w:t>
          </w:r>
          <w:r w:rsidRPr="00910D4A">
            <w:rPr>
              <w:rFonts w:ascii="Arial" w:hAnsi="Arial"/>
              <w:sz w:val="16"/>
              <w:szCs w:val="16"/>
              <w:lang w:val="en-CA"/>
            </w:rPr>
            <w:t xml:space="preserve"> </w:t>
          </w:r>
        </w:p>
        <w:p w14:paraId="4ABBFC3D" w14:textId="2C25DFFA" w:rsidR="00E4289C" w:rsidRPr="00910D4A" w:rsidRDefault="00E4289C" w:rsidP="00D97353">
          <w:pPr>
            <w:widowControl w:val="0"/>
            <w:tabs>
              <w:tab w:val="right" w:pos="9360"/>
            </w:tabs>
            <w:spacing w:line="215" w:lineRule="auto"/>
            <w:jc w:val="center"/>
            <w:rPr>
              <w:rFonts w:ascii="Arial" w:hAnsi="Arial"/>
              <w:b/>
              <w:sz w:val="18"/>
              <w:szCs w:val="18"/>
              <w:lang w:val="en-CA"/>
            </w:rPr>
          </w:pPr>
          <w:r w:rsidRPr="00910D4A">
            <w:rPr>
              <w:rFonts w:ascii="Arial" w:hAnsi="Arial"/>
              <w:sz w:val="16"/>
              <w:szCs w:val="16"/>
              <w:lang w:val="en-CA"/>
            </w:rPr>
            <w:t xml:space="preserve">Email: </w:t>
          </w:r>
          <w:r w:rsidR="00D97353">
            <w:rPr>
              <w:rFonts w:ascii="Arial" w:hAnsi="Arial"/>
              <w:sz w:val="16"/>
              <w:szCs w:val="16"/>
              <w:lang w:val="en-CA"/>
            </w:rPr>
            <w:t>Brendal.townsend</w:t>
          </w:r>
          <w:r w:rsidRPr="00910D4A">
            <w:rPr>
              <w:rFonts w:ascii="Arial" w:hAnsi="Arial"/>
              <w:sz w:val="16"/>
              <w:szCs w:val="16"/>
              <w:lang w:val="en-CA"/>
            </w:rPr>
            <w:t xml:space="preserve">@dal.ca </w:t>
          </w:r>
          <w:r w:rsidRPr="00910D4A">
            <w:rPr>
              <w:rFonts w:ascii="Arial" w:hAnsi="Arial" w:cs="Arial"/>
              <w:sz w:val="16"/>
              <w:szCs w:val="16"/>
              <w:lang w:val="en-CA"/>
            </w:rPr>
            <w:t>•</w:t>
          </w:r>
          <w:r w:rsidRPr="00910D4A">
            <w:rPr>
              <w:rFonts w:ascii="Arial" w:hAnsi="Arial"/>
              <w:sz w:val="16"/>
              <w:szCs w:val="16"/>
              <w:lang w:val="en-CA"/>
            </w:rPr>
            <w:t xml:space="preserve"> www.OceanTrackingNetwork.org</w:t>
          </w:r>
        </w:p>
      </w:tc>
    </w:tr>
  </w:tbl>
  <w:p w14:paraId="311AEB65" w14:textId="77777777" w:rsidR="00E4289C" w:rsidRDefault="00E4289C" w:rsidP="00A928BE">
    <w:pPr>
      <w:widowControl w:val="0"/>
      <w:tabs>
        <w:tab w:val="right" w:pos="9360"/>
      </w:tabs>
      <w:spacing w:line="215" w:lineRule="auto"/>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6EC23" w14:textId="77777777" w:rsidR="00271FE8" w:rsidRDefault="00271FE8">
      <w:r>
        <w:separator/>
      </w:r>
    </w:p>
  </w:footnote>
  <w:footnote w:type="continuationSeparator" w:id="0">
    <w:p w14:paraId="3CD8B6B8" w14:textId="77777777" w:rsidR="00271FE8" w:rsidRDefault="00271FE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7336C"/>
    <w:multiLevelType w:val="hybridMultilevel"/>
    <w:tmpl w:val="8E221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7533B"/>
    <w:multiLevelType w:val="hybridMultilevel"/>
    <w:tmpl w:val="FD540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A71802"/>
    <w:multiLevelType w:val="hybridMultilevel"/>
    <w:tmpl w:val="7A7A10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24270A7"/>
    <w:multiLevelType w:val="hybridMultilevel"/>
    <w:tmpl w:val="EA5C89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8A1A48"/>
    <w:multiLevelType w:val="hybridMultilevel"/>
    <w:tmpl w:val="F2A652B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73BE0714"/>
    <w:multiLevelType w:val="hybridMultilevel"/>
    <w:tmpl w:val="89120D3A"/>
    <w:lvl w:ilvl="0" w:tplc="00010409">
      <w:start w:val="1"/>
      <w:numFmt w:val="bullet"/>
      <w:lvlText w:val=""/>
      <w:lvlJc w:val="left"/>
      <w:pPr>
        <w:tabs>
          <w:tab w:val="num" w:pos="540"/>
        </w:tabs>
        <w:ind w:left="540" w:hanging="360"/>
      </w:pPr>
      <w:rPr>
        <w:rFonts w:ascii="Symbol" w:hAnsi="Symbol" w:hint="default"/>
      </w:rPr>
    </w:lvl>
    <w:lvl w:ilvl="1" w:tplc="00030409" w:tentative="1">
      <w:start w:val="1"/>
      <w:numFmt w:val="bullet"/>
      <w:lvlText w:val="o"/>
      <w:lvlJc w:val="left"/>
      <w:pPr>
        <w:tabs>
          <w:tab w:val="num" w:pos="1260"/>
        </w:tabs>
        <w:ind w:left="1260" w:hanging="360"/>
      </w:pPr>
      <w:rPr>
        <w:rFonts w:ascii="Courier New" w:hAnsi="Courier New" w:hint="default"/>
      </w:rPr>
    </w:lvl>
    <w:lvl w:ilvl="2" w:tplc="00050409" w:tentative="1">
      <w:start w:val="1"/>
      <w:numFmt w:val="bullet"/>
      <w:lvlText w:val=""/>
      <w:lvlJc w:val="left"/>
      <w:pPr>
        <w:tabs>
          <w:tab w:val="num" w:pos="1980"/>
        </w:tabs>
        <w:ind w:left="1980" w:hanging="360"/>
      </w:pPr>
      <w:rPr>
        <w:rFonts w:ascii="Wingdings" w:hAnsi="Wingdings" w:hint="default"/>
      </w:rPr>
    </w:lvl>
    <w:lvl w:ilvl="3" w:tplc="00010409" w:tentative="1">
      <w:start w:val="1"/>
      <w:numFmt w:val="bullet"/>
      <w:lvlText w:val=""/>
      <w:lvlJc w:val="left"/>
      <w:pPr>
        <w:tabs>
          <w:tab w:val="num" w:pos="2700"/>
        </w:tabs>
        <w:ind w:left="2700" w:hanging="360"/>
      </w:pPr>
      <w:rPr>
        <w:rFonts w:ascii="Symbol" w:hAnsi="Symbol" w:hint="default"/>
      </w:rPr>
    </w:lvl>
    <w:lvl w:ilvl="4" w:tplc="00030409" w:tentative="1">
      <w:start w:val="1"/>
      <w:numFmt w:val="bullet"/>
      <w:lvlText w:val="o"/>
      <w:lvlJc w:val="left"/>
      <w:pPr>
        <w:tabs>
          <w:tab w:val="num" w:pos="3420"/>
        </w:tabs>
        <w:ind w:left="3420" w:hanging="360"/>
      </w:pPr>
      <w:rPr>
        <w:rFonts w:ascii="Courier New" w:hAnsi="Courier New" w:hint="default"/>
      </w:rPr>
    </w:lvl>
    <w:lvl w:ilvl="5" w:tplc="00050409" w:tentative="1">
      <w:start w:val="1"/>
      <w:numFmt w:val="bullet"/>
      <w:lvlText w:val=""/>
      <w:lvlJc w:val="left"/>
      <w:pPr>
        <w:tabs>
          <w:tab w:val="num" w:pos="4140"/>
        </w:tabs>
        <w:ind w:left="4140" w:hanging="360"/>
      </w:pPr>
      <w:rPr>
        <w:rFonts w:ascii="Wingdings" w:hAnsi="Wingdings" w:hint="default"/>
      </w:rPr>
    </w:lvl>
    <w:lvl w:ilvl="6" w:tplc="00010409" w:tentative="1">
      <w:start w:val="1"/>
      <w:numFmt w:val="bullet"/>
      <w:lvlText w:val=""/>
      <w:lvlJc w:val="left"/>
      <w:pPr>
        <w:tabs>
          <w:tab w:val="num" w:pos="4860"/>
        </w:tabs>
        <w:ind w:left="4860" w:hanging="360"/>
      </w:pPr>
      <w:rPr>
        <w:rFonts w:ascii="Symbol" w:hAnsi="Symbol" w:hint="default"/>
      </w:rPr>
    </w:lvl>
    <w:lvl w:ilvl="7" w:tplc="00030409" w:tentative="1">
      <w:start w:val="1"/>
      <w:numFmt w:val="bullet"/>
      <w:lvlText w:val="o"/>
      <w:lvlJc w:val="left"/>
      <w:pPr>
        <w:tabs>
          <w:tab w:val="num" w:pos="5580"/>
        </w:tabs>
        <w:ind w:left="5580" w:hanging="360"/>
      </w:pPr>
      <w:rPr>
        <w:rFonts w:ascii="Courier New" w:hAnsi="Courier New" w:hint="default"/>
      </w:rPr>
    </w:lvl>
    <w:lvl w:ilvl="8" w:tplc="00050409" w:tentative="1">
      <w:start w:val="1"/>
      <w:numFmt w:val="bullet"/>
      <w:lvlText w:val=""/>
      <w:lvlJc w:val="left"/>
      <w:pPr>
        <w:tabs>
          <w:tab w:val="num" w:pos="6300"/>
        </w:tabs>
        <w:ind w:left="6300" w:hanging="360"/>
      </w:pPr>
      <w:rPr>
        <w:rFonts w:ascii="Wingdings" w:hAnsi="Wingdings" w:hint="default"/>
      </w:rPr>
    </w:lvl>
  </w:abstractNum>
  <w:abstractNum w:abstractNumId="6">
    <w:nsid w:val="7C203BBC"/>
    <w:multiLevelType w:val="hybridMultilevel"/>
    <w:tmpl w:val="1D42DB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5"/>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F6"/>
    <w:rsid w:val="00003DF6"/>
    <w:rsid w:val="000241A0"/>
    <w:rsid w:val="000B07EA"/>
    <w:rsid w:val="000F0C36"/>
    <w:rsid w:val="00176487"/>
    <w:rsid w:val="001818C9"/>
    <w:rsid w:val="002132C9"/>
    <w:rsid w:val="0021341F"/>
    <w:rsid w:val="00225423"/>
    <w:rsid w:val="00234E26"/>
    <w:rsid w:val="00243E54"/>
    <w:rsid w:val="00250394"/>
    <w:rsid w:val="00271FE8"/>
    <w:rsid w:val="00276B17"/>
    <w:rsid w:val="0028413F"/>
    <w:rsid w:val="00286E59"/>
    <w:rsid w:val="002B7B0C"/>
    <w:rsid w:val="002C06A9"/>
    <w:rsid w:val="002C6D16"/>
    <w:rsid w:val="0030471E"/>
    <w:rsid w:val="00354854"/>
    <w:rsid w:val="0036136F"/>
    <w:rsid w:val="00387AD4"/>
    <w:rsid w:val="003B60E9"/>
    <w:rsid w:val="003C734A"/>
    <w:rsid w:val="00401F79"/>
    <w:rsid w:val="0041486A"/>
    <w:rsid w:val="00483F39"/>
    <w:rsid w:val="004A43FB"/>
    <w:rsid w:val="00520617"/>
    <w:rsid w:val="00527BDB"/>
    <w:rsid w:val="00587280"/>
    <w:rsid w:val="0058757F"/>
    <w:rsid w:val="005C1C5B"/>
    <w:rsid w:val="005C3C4A"/>
    <w:rsid w:val="005F16EB"/>
    <w:rsid w:val="006030EC"/>
    <w:rsid w:val="00695EF0"/>
    <w:rsid w:val="006F5D39"/>
    <w:rsid w:val="007146FC"/>
    <w:rsid w:val="00741251"/>
    <w:rsid w:val="00762DFA"/>
    <w:rsid w:val="007A4211"/>
    <w:rsid w:val="007B1AD4"/>
    <w:rsid w:val="007C75D0"/>
    <w:rsid w:val="007E42AF"/>
    <w:rsid w:val="007F37A9"/>
    <w:rsid w:val="00804A6E"/>
    <w:rsid w:val="00821C5E"/>
    <w:rsid w:val="0082679F"/>
    <w:rsid w:val="0084233D"/>
    <w:rsid w:val="00844355"/>
    <w:rsid w:val="0085768F"/>
    <w:rsid w:val="008A6BAB"/>
    <w:rsid w:val="008F1CD8"/>
    <w:rsid w:val="008F447A"/>
    <w:rsid w:val="00910D4A"/>
    <w:rsid w:val="00923732"/>
    <w:rsid w:val="00963376"/>
    <w:rsid w:val="00970392"/>
    <w:rsid w:val="009A5494"/>
    <w:rsid w:val="009D3E03"/>
    <w:rsid w:val="00A63C01"/>
    <w:rsid w:val="00A66852"/>
    <w:rsid w:val="00A83B8C"/>
    <w:rsid w:val="00A928BE"/>
    <w:rsid w:val="00B70872"/>
    <w:rsid w:val="00C42657"/>
    <w:rsid w:val="00C77D27"/>
    <w:rsid w:val="00C803F2"/>
    <w:rsid w:val="00C80445"/>
    <w:rsid w:val="00C96554"/>
    <w:rsid w:val="00CB015E"/>
    <w:rsid w:val="00CB6F9A"/>
    <w:rsid w:val="00CE555A"/>
    <w:rsid w:val="00D15FD4"/>
    <w:rsid w:val="00D316E1"/>
    <w:rsid w:val="00D34979"/>
    <w:rsid w:val="00D46919"/>
    <w:rsid w:val="00D97353"/>
    <w:rsid w:val="00DB3EA2"/>
    <w:rsid w:val="00DC7DAA"/>
    <w:rsid w:val="00E058FF"/>
    <w:rsid w:val="00E4289C"/>
    <w:rsid w:val="00E47CB4"/>
    <w:rsid w:val="00E710CA"/>
    <w:rsid w:val="00E74F58"/>
    <w:rsid w:val="00E75451"/>
    <w:rsid w:val="00E961A3"/>
    <w:rsid w:val="00E97017"/>
    <w:rsid w:val="00EB29C9"/>
    <w:rsid w:val="00EC0C17"/>
    <w:rsid w:val="00F03E8A"/>
    <w:rsid w:val="00F1382C"/>
    <w:rsid w:val="00F72163"/>
    <w:rsid w:val="00F85C1F"/>
    <w:rsid w:val="00F85C88"/>
    <w:rsid w:val="00FE0D6D"/>
    <w:rsid w:val="00FE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B88C2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right" w:pos="9900"/>
      </w:tabs>
      <w:spacing w:line="215" w:lineRule="auto"/>
      <w:jc w:val="right"/>
      <w:outlineLvl w:val="0"/>
    </w:pPr>
    <w:rPr>
      <w:b/>
      <w:bCs/>
      <w: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sz w:val="16"/>
      <w:szCs w:val="16"/>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styleId="BodyTextIndent3">
    <w:name w:val="Body Text Indent 3"/>
    <w:basedOn w:val="Normal"/>
    <w:pPr>
      <w:ind w:left="1440" w:hanging="720"/>
    </w:pPr>
    <w:rPr>
      <w:rFonts w:ascii="Arial" w:hAnsi="Arial" w:cs="Arial"/>
      <w:b/>
      <w:bCs/>
      <w:color w:val="000000"/>
      <w:szCs w:val="22"/>
      <w:lang w:val="en-CA"/>
    </w:rPr>
  </w:style>
  <w:style w:type="table" w:styleId="TableGrid">
    <w:name w:val="Table Grid"/>
    <w:basedOn w:val="TableNormal"/>
    <w:rsid w:val="008F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3C734A"/>
    <w:rPr>
      <w:sz w:val="24"/>
      <w:szCs w:val="24"/>
      <w:lang w:val="en-US" w:eastAsia="en-US"/>
    </w:rPr>
  </w:style>
  <w:style w:type="character" w:styleId="CommentReference">
    <w:name w:val="annotation reference"/>
    <w:semiHidden/>
    <w:rsid w:val="00225423"/>
    <w:rPr>
      <w:sz w:val="16"/>
      <w:szCs w:val="16"/>
    </w:rPr>
  </w:style>
  <w:style w:type="paragraph" w:styleId="CommentText">
    <w:name w:val="annotation text"/>
    <w:basedOn w:val="Normal"/>
    <w:semiHidden/>
    <w:rsid w:val="00225423"/>
    <w:rPr>
      <w:sz w:val="20"/>
      <w:szCs w:val="20"/>
    </w:rPr>
  </w:style>
  <w:style w:type="paragraph" w:styleId="CommentSubject">
    <w:name w:val="annotation subject"/>
    <w:basedOn w:val="CommentText"/>
    <w:next w:val="CommentText"/>
    <w:semiHidden/>
    <w:rsid w:val="00225423"/>
    <w:rPr>
      <w:b/>
      <w:bCs/>
    </w:rPr>
  </w:style>
  <w:style w:type="paragraph" w:styleId="PlainText">
    <w:name w:val="Plain Text"/>
    <w:basedOn w:val="Normal"/>
    <w:link w:val="PlainTextChar"/>
    <w:uiPriority w:val="99"/>
    <w:unhideWhenUsed/>
    <w:rsid w:val="00741251"/>
    <w:rPr>
      <w:rFonts w:ascii="Calibri" w:eastAsia="Calibri" w:hAnsi="Calibri"/>
      <w:sz w:val="22"/>
      <w:szCs w:val="21"/>
      <w:lang w:val="x-none" w:eastAsia="x-none"/>
    </w:rPr>
  </w:style>
  <w:style w:type="character" w:customStyle="1" w:styleId="PlainTextChar">
    <w:name w:val="Plain Text Char"/>
    <w:link w:val="PlainText"/>
    <w:uiPriority w:val="99"/>
    <w:rsid w:val="0074125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2215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members.oceantrack.org/data/data-collection"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fwhoriskey@dal.ca" TargetMode="External"/><Relationship Id="rId10" Type="http://schemas.openxmlformats.org/officeDocument/2006/relationships/hyperlink" Target="mailto:otn@dal.c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319DA-BEF3-6840-BA32-D7123DCFD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1210</Words>
  <Characters>6899</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Dalhousie University</Company>
  <LinksUpToDate>false</LinksUpToDate>
  <CharactersWithSpaces>8093</CharactersWithSpaces>
  <SharedDoc>false</SharedDoc>
  <HLinks>
    <vt:vector size="18" baseType="variant">
      <vt:variant>
        <vt:i4>6357096</vt:i4>
      </vt:variant>
      <vt:variant>
        <vt:i4>8</vt:i4>
      </vt:variant>
      <vt:variant>
        <vt:i4>0</vt:i4>
      </vt:variant>
      <vt:variant>
        <vt:i4>5</vt:i4>
      </vt:variant>
      <vt:variant>
        <vt:lpwstr>http://members.oceantrack.org/data/data-collection</vt:lpwstr>
      </vt:variant>
      <vt:variant>
        <vt:lpwstr/>
      </vt:variant>
      <vt:variant>
        <vt:i4>524337</vt:i4>
      </vt:variant>
      <vt:variant>
        <vt:i4>5</vt:i4>
      </vt:variant>
      <vt:variant>
        <vt:i4>0</vt:i4>
      </vt:variant>
      <vt:variant>
        <vt:i4>5</vt:i4>
      </vt:variant>
      <vt:variant>
        <vt:lpwstr>mailto:otn@dal.ca</vt:lpwstr>
      </vt:variant>
      <vt:variant>
        <vt:lpwstr/>
      </vt:variant>
      <vt:variant>
        <vt:i4>6684738</vt:i4>
      </vt:variant>
      <vt:variant>
        <vt:i4>2</vt:i4>
      </vt:variant>
      <vt:variant>
        <vt:i4>0</vt:i4>
      </vt:variant>
      <vt:variant>
        <vt:i4>5</vt:i4>
      </vt:variant>
      <vt:variant>
        <vt:lpwstr>mailto:fwhoriskey@dal.ca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Brendal Townsend</dc:creator>
  <cp:keywords/>
  <cp:lastModifiedBy>Brendal Townsend</cp:lastModifiedBy>
  <cp:revision>25</cp:revision>
  <cp:lastPrinted>1900-01-01T05:00:00Z</cp:lastPrinted>
  <dcterms:created xsi:type="dcterms:W3CDTF">2017-01-03T13:51:00Z</dcterms:created>
  <dcterms:modified xsi:type="dcterms:W3CDTF">2017-12-15T21:02:00Z</dcterms:modified>
</cp:coreProperties>
</file>